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2EDC" w:rsidRPr="00D60303" w:rsidRDefault="00622EDC" w:rsidP="00622EDC">
      <w:pPr>
        <w:ind w:firstLineChars="100" w:firstLine="240"/>
        <w:jc w:val="center"/>
        <w:rPr>
          <w:b/>
        </w:rPr>
      </w:pPr>
      <w:r w:rsidRPr="00D60303">
        <w:rPr>
          <w:rFonts w:hint="eastAsia"/>
          <w:b/>
        </w:rPr>
        <w:t>文藻外語大學辦</w:t>
      </w:r>
      <w:r w:rsidRPr="00D60303">
        <w:rPr>
          <w:b/>
        </w:rPr>
        <w:t>理「國外教育見習教育實習及國際史懷哲計畫」評選</w:t>
      </w:r>
      <w:r w:rsidRPr="00D60303">
        <w:rPr>
          <w:rFonts w:hint="eastAsia"/>
          <w:b/>
        </w:rPr>
        <w:t>要點</w:t>
      </w:r>
    </w:p>
    <w:p w:rsidR="00622EDC" w:rsidRPr="00D60303" w:rsidRDefault="00D60303" w:rsidP="00D60303">
      <w:pPr>
        <w:ind w:firstLineChars="100" w:firstLine="200"/>
        <w:jc w:val="right"/>
        <w:rPr>
          <w:sz w:val="20"/>
          <w:szCs w:val="20"/>
        </w:rPr>
      </w:pPr>
      <w:r w:rsidRPr="00D60303">
        <w:rPr>
          <w:rFonts w:hint="eastAsia"/>
          <w:sz w:val="20"/>
          <w:szCs w:val="20"/>
        </w:rPr>
        <w:t>113</w:t>
      </w:r>
      <w:r w:rsidRPr="00D60303">
        <w:rPr>
          <w:rFonts w:hint="eastAsia"/>
          <w:sz w:val="20"/>
          <w:szCs w:val="20"/>
        </w:rPr>
        <w:t>年</w:t>
      </w:r>
      <w:r w:rsidRPr="00D60303">
        <w:rPr>
          <w:rFonts w:hint="eastAsia"/>
          <w:sz w:val="20"/>
          <w:szCs w:val="20"/>
        </w:rPr>
        <w:t>5</w:t>
      </w:r>
      <w:r w:rsidRPr="00D60303">
        <w:rPr>
          <w:rFonts w:hint="eastAsia"/>
          <w:sz w:val="20"/>
          <w:szCs w:val="20"/>
        </w:rPr>
        <w:t>月</w:t>
      </w:r>
      <w:r w:rsidRPr="00D60303">
        <w:rPr>
          <w:rFonts w:hint="eastAsia"/>
          <w:sz w:val="20"/>
          <w:szCs w:val="20"/>
        </w:rPr>
        <w:t>23</w:t>
      </w:r>
      <w:r w:rsidRPr="00D60303">
        <w:rPr>
          <w:rFonts w:hint="eastAsia"/>
          <w:sz w:val="20"/>
          <w:szCs w:val="20"/>
        </w:rPr>
        <w:t>日中心會議訂定</w:t>
      </w:r>
    </w:p>
    <w:p w:rsidR="00622EDC" w:rsidRDefault="00622EDC" w:rsidP="00622EDC">
      <w:pPr>
        <w:pStyle w:val="a3"/>
        <w:numPr>
          <w:ilvl w:val="0"/>
          <w:numId w:val="1"/>
        </w:numPr>
        <w:ind w:leftChars="0"/>
      </w:pPr>
      <w:r>
        <w:rPr>
          <w:rFonts w:hint="eastAsia"/>
        </w:rPr>
        <w:t>文藻外語</w:t>
      </w:r>
      <w:r>
        <w:t>大學依據「教育部補助師資培育之大學辦理國外教育見習教育實習及國際史懷</w:t>
      </w:r>
      <w:r>
        <w:t xml:space="preserve"> </w:t>
      </w:r>
      <w:r>
        <w:t>哲計畫要點」，特訂定「</w:t>
      </w:r>
      <w:r>
        <w:rPr>
          <w:rFonts w:hint="eastAsia"/>
        </w:rPr>
        <w:t>文藻外語</w:t>
      </w:r>
      <w:r>
        <w:t>大學</w:t>
      </w:r>
      <w:r>
        <w:rPr>
          <w:rFonts w:hint="eastAsia"/>
        </w:rPr>
        <w:t>師資培育中心</w:t>
      </w:r>
      <w:r>
        <w:t>辦理國外教育見習教育實習及國際史懷哲評選要點」（以下簡稱本要點）。</w:t>
      </w:r>
    </w:p>
    <w:p w:rsidR="00622EDC" w:rsidRDefault="00622EDC" w:rsidP="00622EDC">
      <w:pPr>
        <w:pStyle w:val="a3"/>
        <w:numPr>
          <w:ilvl w:val="0"/>
          <w:numId w:val="1"/>
        </w:numPr>
        <w:ind w:leftChars="0"/>
      </w:pPr>
      <w:r>
        <w:t>為培育師資生成為具國際視野之未來教師，增進其文化理解、人文關懷、國際體驗及培養語文能力，鼓勵師資生至國外高級中等以下學校、國外臺灣學校及大陸地區臺商學校（以下簡稱國外學校）學習新知以及至國外學校任教之意願，同時鼓勵實踐關懷弱勢、專業服務之精神，發揮教育大愛，促進本中心與國外學校教育交流，以提升師資生的國際素養和全球移動力。</w:t>
      </w:r>
    </w:p>
    <w:p w:rsidR="00622EDC" w:rsidRDefault="00622EDC" w:rsidP="00622EDC">
      <w:pPr>
        <w:pStyle w:val="a3"/>
        <w:numPr>
          <w:ilvl w:val="0"/>
          <w:numId w:val="1"/>
        </w:numPr>
        <w:ind w:leftChars="0"/>
      </w:pPr>
      <w:r>
        <w:t>為評選計畫，依據本要點設置「</w:t>
      </w:r>
      <w:r>
        <w:rPr>
          <w:rFonts w:hint="eastAsia"/>
        </w:rPr>
        <w:t>文藻外語</w:t>
      </w:r>
      <w:r>
        <w:t>大學辦理國外教育見習教育實習及國際史懷哲評選小組」</w:t>
      </w:r>
      <w:r>
        <w:t>(</w:t>
      </w:r>
      <w:r>
        <w:t>以下簡稱評選小組</w:t>
      </w:r>
      <w:r>
        <w:t>)</w:t>
      </w:r>
      <w:r>
        <w:t>。</w:t>
      </w:r>
      <w:r>
        <w:t xml:space="preserve"> </w:t>
      </w:r>
      <w:r>
        <w:t>評選小組置召集人</w:t>
      </w:r>
      <w:r>
        <w:t xml:space="preserve"> 1 </w:t>
      </w:r>
      <w:r>
        <w:t>人及委員</w:t>
      </w:r>
      <w:r>
        <w:t xml:space="preserve"> </w:t>
      </w:r>
      <w:r>
        <w:rPr>
          <w:rFonts w:hint="eastAsia"/>
        </w:rPr>
        <w:t>2-4</w:t>
      </w:r>
      <w:r>
        <w:t xml:space="preserve"> </w:t>
      </w:r>
      <w:r>
        <w:t>人，師資培育中心主任為評選小組召集人，其他委員由師資培育中心會議推薦之。若召集人同時為計畫主持人時，則由師資培育中心相關</w:t>
      </w:r>
      <w:r>
        <w:rPr>
          <w:rFonts w:hint="eastAsia"/>
        </w:rPr>
        <w:t>教師</w:t>
      </w:r>
      <w:r>
        <w:t>擔任之。評選小組成員不得同時為被選送者。</w:t>
      </w:r>
    </w:p>
    <w:p w:rsidR="00622EDC" w:rsidRDefault="00622EDC" w:rsidP="009C39D7">
      <w:pPr>
        <w:pStyle w:val="a3"/>
        <w:numPr>
          <w:ilvl w:val="0"/>
          <w:numId w:val="1"/>
        </w:numPr>
        <w:ind w:leftChars="0"/>
      </w:pPr>
      <w:r>
        <w:t>計畫評選基準：</w:t>
      </w:r>
    </w:p>
    <w:p w:rsidR="00622EDC" w:rsidRDefault="00622EDC" w:rsidP="00622EDC">
      <w:r>
        <w:t>(</w:t>
      </w:r>
      <w:r>
        <w:t>一</w:t>
      </w:r>
      <w:r>
        <w:t>)</w:t>
      </w:r>
      <w:r>
        <w:t>國外教育見習計畫：</w:t>
      </w:r>
      <w:r>
        <w:t xml:space="preserve"> </w:t>
      </w:r>
    </w:p>
    <w:p w:rsidR="00622EDC" w:rsidRDefault="00622EDC" w:rsidP="009C39D7">
      <w:pPr>
        <w:ind w:left="480"/>
      </w:pPr>
      <w:r>
        <w:t>1.</w:t>
      </w:r>
      <w:r>
        <w:rPr>
          <w:rFonts w:hint="eastAsia"/>
        </w:rPr>
        <w:t xml:space="preserve"> </w:t>
      </w:r>
      <w:r>
        <w:t>計畫整體配套措施</w:t>
      </w:r>
      <w:r>
        <w:t>(</w:t>
      </w:r>
      <w:r>
        <w:t>占</w:t>
      </w:r>
      <w:r>
        <w:t xml:space="preserve"> 35 </w:t>
      </w:r>
      <w:r>
        <w:t>分</w:t>
      </w:r>
      <w:r>
        <w:t>)</w:t>
      </w:r>
      <w:r>
        <w:t>：包括計畫理念、目標及預期成果、建立與國外見習學校合作機制、安排被選送者赴國外學校教育見習機制、補助經費支用原則、</w:t>
      </w:r>
      <w:r>
        <w:t xml:space="preserve"> </w:t>
      </w:r>
      <w:r>
        <w:t>成果發表及相關配套措施等</w:t>
      </w:r>
      <w:r>
        <w:t>(</w:t>
      </w:r>
      <w:r>
        <w:t>配合款及校內之人力、經費及設備支援、師生課務及請假機制</w:t>
      </w:r>
      <w:r>
        <w:t>)</w:t>
      </w:r>
      <w:r>
        <w:t>。</w:t>
      </w:r>
      <w:r>
        <w:t xml:space="preserve"> </w:t>
      </w:r>
    </w:p>
    <w:p w:rsidR="00622EDC" w:rsidRDefault="00622EDC" w:rsidP="009C39D7">
      <w:pPr>
        <w:ind w:firstLine="480"/>
      </w:pPr>
      <w:r>
        <w:t>2.</w:t>
      </w:r>
      <w:r>
        <w:rPr>
          <w:rFonts w:hint="eastAsia"/>
        </w:rPr>
        <w:t xml:space="preserve"> </w:t>
      </w:r>
      <w:r>
        <w:t>被選送者評選審查機制</w:t>
      </w:r>
      <w:r>
        <w:t>(</w:t>
      </w:r>
      <w:r>
        <w:t>占</w:t>
      </w:r>
      <w:r>
        <w:t xml:space="preserve"> 15 </w:t>
      </w:r>
      <w:r>
        <w:t>分</w:t>
      </w:r>
      <w:r>
        <w:t xml:space="preserve">) </w:t>
      </w:r>
      <w:r>
        <w:t>。</w:t>
      </w:r>
      <w:r>
        <w:t xml:space="preserve"> </w:t>
      </w:r>
    </w:p>
    <w:p w:rsidR="00622EDC" w:rsidRDefault="00622EDC" w:rsidP="009C39D7">
      <w:pPr>
        <w:ind w:left="480"/>
      </w:pPr>
      <w:r>
        <w:t>3.</w:t>
      </w:r>
      <w:r>
        <w:rPr>
          <w:rFonts w:hint="eastAsia"/>
        </w:rPr>
        <w:t xml:space="preserve"> </w:t>
      </w:r>
      <w:r>
        <w:t>計畫實施之具體策略、效益及特色</w:t>
      </w:r>
      <w:r>
        <w:t>(</w:t>
      </w:r>
      <w:r>
        <w:t>占</w:t>
      </w:r>
      <w:r>
        <w:t xml:space="preserve"> 30 </w:t>
      </w:r>
      <w:r>
        <w:t>分</w:t>
      </w:r>
      <w:r>
        <w:t>)</w:t>
      </w:r>
      <w:r>
        <w:t>：包括計畫整體必要性、重要性、具創新性與特色、與國內師資培育課程之關聯、預期效益、預定選送人數及鼓勵措施等。</w:t>
      </w:r>
    </w:p>
    <w:p w:rsidR="00622EDC" w:rsidRDefault="00622EDC" w:rsidP="009C39D7">
      <w:pPr>
        <w:ind w:left="480"/>
      </w:pPr>
      <w:r>
        <w:t>4.</w:t>
      </w:r>
      <w:r>
        <w:rPr>
          <w:rFonts w:hint="eastAsia"/>
        </w:rPr>
        <w:t xml:space="preserve"> </w:t>
      </w:r>
      <w:r>
        <w:t>經費合理與成效符應性</w:t>
      </w:r>
      <w:r>
        <w:t>(</w:t>
      </w:r>
      <w:r>
        <w:t>占</w:t>
      </w:r>
      <w:r>
        <w:t xml:space="preserve"> 20 </w:t>
      </w:r>
      <w:r>
        <w:t>分</w:t>
      </w:r>
      <w:r>
        <w:t>)</w:t>
      </w:r>
      <w:r>
        <w:t>：包括建立適切之預期成效指標及評估考核機</w:t>
      </w:r>
      <w:r>
        <w:t xml:space="preserve"> </w:t>
      </w:r>
      <w:r>
        <w:t>制、編列各項經費項目之適切性。</w:t>
      </w:r>
    </w:p>
    <w:p w:rsidR="00622EDC" w:rsidRDefault="00622EDC" w:rsidP="00622EDC">
      <w:r>
        <w:t>(</w:t>
      </w:r>
      <w:r>
        <w:t>二</w:t>
      </w:r>
      <w:r>
        <w:t>)</w:t>
      </w:r>
      <w:r>
        <w:t>國外教育實習計畫：</w:t>
      </w:r>
      <w:r>
        <w:t xml:space="preserve"> </w:t>
      </w:r>
    </w:p>
    <w:p w:rsidR="00622EDC" w:rsidRDefault="00622EDC" w:rsidP="009C39D7">
      <w:pPr>
        <w:ind w:left="480"/>
      </w:pPr>
      <w:r>
        <w:t>1.</w:t>
      </w:r>
      <w:r>
        <w:rPr>
          <w:rFonts w:hint="eastAsia"/>
        </w:rPr>
        <w:t xml:space="preserve"> </w:t>
      </w:r>
      <w:r>
        <w:t>計畫整體配套措施</w:t>
      </w:r>
      <w:r>
        <w:t>(</w:t>
      </w:r>
      <w:r>
        <w:t>占</w:t>
      </w:r>
      <w:r>
        <w:t xml:space="preserve"> 35 </w:t>
      </w:r>
      <w:r>
        <w:t>分</w:t>
      </w:r>
      <w:r>
        <w:t>)</w:t>
      </w:r>
      <w:r>
        <w:t>：包括計畫理念、目標及預期成果、建立與國外學校合作辦理教育實習機制、安排被選送者赴國外學校實習機制、補助經費支用</w:t>
      </w:r>
      <w:r>
        <w:t xml:space="preserve"> </w:t>
      </w:r>
      <w:r>
        <w:t>原則、回國銜接教育實習課程機制、成果發表及相關配套措施等</w:t>
      </w:r>
      <w:r>
        <w:t>(</w:t>
      </w:r>
      <w:r>
        <w:t>配合款及校內</w:t>
      </w:r>
      <w:r>
        <w:t xml:space="preserve"> </w:t>
      </w:r>
      <w:r>
        <w:t>之人力、經費及設</w:t>
      </w:r>
      <w:r>
        <w:t xml:space="preserve"> </w:t>
      </w:r>
      <w:r>
        <w:t>備支援、師生課務及請假機制</w:t>
      </w:r>
      <w:r>
        <w:t>)</w:t>
      </w:r>
      <w:r>
        <w:t>。</w:t>
      </w:r>
    </w:p>
    <w:p w:rsidR="00622EDC" w:rsidRDefault="00622EDC" w:rsidP="009C39D7">
      <w:pPr>
        <w:ind w:firstLine="480"/>
      </w:pPr>
      <w:r>
        <w:t>2.</w:t>
      </w:r>
      <w:r>
        <w:rPr>
          <w:rFonts w:hint="eastAsia"/>
        </w:rPr>
        <w:t xml:space="preserve"> </w:t>
      </w:r>
      <w:r>
        <w:t>被選送者評選審查機制</w:t>
      </w:r>
      <w:r>
        <w:t>(</w:t>
      </w:r>
      <w:r>
        <w:t>占</w:t>
      </w:r>
      <w:r>
        <w:t xml:space="preserve"> 15 </w:t>
      </w:r>
      <w:r>
        <w:t>分</w:t>
      </w:r>
      <w:r>
        <w:t>)</w:t>
      </w:r>
      <w:r>
        <w:t>。</w:t>
      </w:r>
      <w:r>
        <w:t xml:space="preserve"> </w:t>
      </w:r>
    </w:p>
    <w:p w:rsidR="009C39D7" w:rsidRDefault="00622EDC" w:rsidP="009C39D7">
      <w:pPr>
        <w:ind w:left="480"/>
      </w:pPr>
      <w:r>
        <w:t>3.</w:t>
      </w:r>
      <w:r>
        <w:rPr>
          <w:rFonts w:hint="eastAsia"/>
        </w:rPr>
        <w:t xml:space="preserve"> </w:t>
      </w:r>
      <w:r>
        <w:t>計畫實施之具體策略、效益及特色</w:t>
      </w:r>
      <w:r>
        <w:t>(</w:t>
      </w:r>
      <w:r>
        <w:t>占</w:t>
      </w:r>
      <w:r>
        <w:t xml:space="preserve"> 30 </w:t>
      </w:r>
      <w:r>
        <w:t>分</w:t>
      </w:r>
      <w:r>
        <w:t>)</w:t>
      </w:r>
      <w:r>
        <w:t>：包括計畫整體必要性、重要性、具創新</w:t>
      </w:r>
      <w:r>
        <w:t xml:space="preserve"> </w:t>
      </w:r>
      <w:r>
        <w:t>性與特色、預期績效、預定選送人數及鼓勵措施。</w:t>
      </w:r>
      <w:r>
        <w:t xml:space="preserve"> </w:t>
      </w:r>
    </w:p>
    <w:p w:rsidR="00622EDC" w:rsidRDefault="00622EDC" w:rsidP="009C39D7">
      <w:pPr>
        <w:ind w:left="480"/>
      </w:pPr>
      <w:r>
        <w:t>4.</w:t>
      </w:r>
      <w:r w:rsidR="009C39D7">
        <w:rPr>
          <w:rFonts w:hint="eastAsia"/>
        </w:rPr>
        <w:t xml:space="preserve"> </w:t>
      </w:r>
      <w:r>
        <w:t>經費合理與成效符應性</w:t>
      </w:r>
      <w:r>
        <w:t>(</w:t>
      </w:r>
      <w:r>
        <w:t>占</w:t>
      </w:r>
      <w:r>
        <w:t xml:space="preserve"> 20 </w:t>
      </w:r>
      <w:r>
        <w:t>分</w:t>
      </w:r>
      <w:r>
        <w:t>)</w:t>
      </w:r>
      <w:r>
        <w:t>：包括建立適切之預期成效指標及評估考核機制、編列各項經費項目之適切性。</w:t>
      </w:r>
      <w:r>
        <w:t xml:space="preserve"> </w:t>
      </w:r>
    </w:p>
    <w:p w:rsidR="00622EDC" w:rsidRDefault="00622EDC" w:rsidP="00622EDC">
      <w:r>
        <w:t>(</w:t>
      </w:r>
      <w:r>
        <w:t>三</w:t>
      </w:r>
      <w:r>
        <w:t>)</w:t>
      </w:r>
      <w:r>
        <w:t>國際史懷哲計畫：</w:t>
      </w:r>
      <w:r>
        <w:t xml:space="preserve"> </w:t>
      </w:r>
      <w:r>
        <w:rPr>
          <w:rFonts w:hint="eastAsia"/>
        </w:rPr>
        <w:t xml:space="preserve"> </w:t>
      </w:r>
    </w:p>
    <w:p w:rsidR="009C39D7" w:rsidRDefault="00622EDC" w:rsidP="009C39D7">
      <w:pPr>
        <w:ind w:left="480"/>
      </w:pPr>
      <w:r>
        <w:t>1.</w:t>
      </w:r>
      <w:r w:rsidR="009C39D7">
        <w:rPr>
          <w:rFonts w:hint="eastAsia"/>
        </w:rPr>
        <w:t xml:space="preserve"> </w:t>
      </w:r>
      <w:r>
        <w:t>計畫整體配套措施</w:t>
      </w:r>
      <w:r>
        <w:t>(</w:t>
      </w:r>
      <w:r>
        <w:t>占</w:t>
      </w:r>
      <w:r>
        <w:t xml:space="preserve"> 35 </w:t>
      </w:r>
      <w:r>
        <w:t>分</w:t>
      </w:r>
      <w:r>
        <w:t>)</w:t>
      </w:r>
      <w:r>
        <w:t>：包括計畫理念、目標及預期成果、建立與國外學校合作辦理國際教育志工機制、安排被選送者赴國外學校擔任國際教育志工</w:t>
      </w:r>
      <w:r>
        <w:t xml:space="preserve"> </w:t>
      </w:r>
      <w:r>
        <w:t>機制、補助經費支用原則、回國銜接教育課程機制、成果發表及相關配套措施</w:t>
      </w:r>
      <w:r>
        <w:t xml:space="preserve"> </w:t>
      </w:r>
      <w:r>
        <w:t>等</w:t>
      </w:r>
      <w:r>
        <w:t>(</w:t>
      </w:r>
      <w:r>
        <w:t>配合款及校內之人力、經費及設備支援、師生課務及請假機制</w:t>
      </w:r>
      <w:r>
        <w:t>)</w:t>
      </w:r>
      <w:r>
        <w:t>。</w:t>
      </w:r>
      <w:r>
        <w:t xml:space="preserve"> </w:t>
      </w:r>
    </w:p>
    <w:p w:rsidR="009C39D7" w:rsidRDefault="00622EDC" w:rsidP="009C39D7">
      <w:pPr>
        <w:ind w:firstLine="480"/>
      </w:pPr>
      <w:r>
        <w:t>2.</w:t>
      </w:r>
      <w:r w:rsidR="009C39D7">
        <w:rPr>
          <w:rFonts w:hint="eastAsia"/>
        </w:rPr>
        <w:t xml:space="preserve"> </w:t>
      </w:r>
      <w:r>
        <w:t>被選送者評選審查機制</w:t>
      </w:r>
      <w:r>
        <w:t>(</w:t>
      </w:r>
      <w:r>
        <w:t>占</w:t>
      </w:r>
      <w:r>
        <w:t xml:space="preserve"> 15 </w:t>
      </w:r>
      <w:r>
        <w:t>分</w:t>
      </w:r>
      <w:r>
        <w:t>)</w:t>
      </w:r>
      <w:r>
        <w:t>。</w:t>
      </w:r>
      <w:r>
        <w:t xml:space="preserve"> </w:t>
      </w:r>
    </w:p>
    <w:p w:rsidR="009C39D7" w:rsidRDefault="00622EDC" w:rsidP="009C39D7">
      <w:pPr>
        <w:ind w:left="480"/>
      </w:pPr>
      <w:r>
        <w:lastRenderedPageBreak/>
        <w:t>3.</w:t>
      </w:r>
      <w:r w:rsidR="009C39D7">
        <w:rPr>
          <w:rFonts w:hint="eastAsia"/>
        </w:rPr>
        <w:t xml:space="preserve"> </w:t>
      </w:r>
      <w:r>
        <w:t>計畫實施之具體策略、效益及特色</w:t>
      </w:r>
      <w:r>
        <w:t>(</w:t>
      </w:r>
      <w:r>
        <w:t>占</w:t>
      </w:r>
      <w:r>
        <w:t xml:space="preserve"> 30 </w:t>
      </w:r>
      <w:r>
        <w:t>分</w:t>
      </w:r>
      <w:r>
        <w:t>)</w:t>
      </w:r>
      <w:r>
        <w:t>：包括計畫整體必要性及重要性、創新性與特色、預期績效、預定選送人數及鼓勵措施等。</w:t>
      </w:r>
      <w:r>
        <w:t xml:space="preserve"> </w:t>
      </w:r>
    </w:p>
    <w:p w:rsidR="00622EDC" w:rsidRDefault="00622EDC" w:rsidP="009C39D7">
      <w:pPr>
        <w:ind w:left="480"/>
      </w:pPr>
      <w:r>
        <w:t>4.</w:t>
      </w:r>
      <w:r w:rsidR="009C39D7">
        <w:rPr>
          <w:rFonts w:hint="eastAsia"/>
        </w:rPr>
        <w:t xml:space="preserve"> </w:t>
      </w:r>
      <w:r>
        <w:t>經費合理與成效符應性</w:t>
      </w:r>
      <w:r>
        <w:t>(</w:t>
      </w:r>
      <w:r>
        <w:t>占</w:t>
      </w:r>
      <w:r>
        <w:t xml:space="preserve"> 20 </w:t>
      </w:r>
      <w:r>
        <w:t>分</w:t>
      </w:r>
      <w:r>
        <w:t>)</w:t>
      </w:r>
      <w:r>
        <w:t>：包括建立適切之預期成效指標及評估考核機</w:t>
      </w:r>
      <w:r>
        <w:t xml:space="preserve"> </w:t>
      </w:r>
      <w:r>
        <w:t>制、編列各項經費項目之適切性。</w:t>
      </w:r>
    </w:p>
    <w:p w:rsidR="009C39D7" w:rsidRDefault="00622EDC" w:rsidP="009C39D7">
      <w:pPr>
        <w:pStyle w:val="a3"/>
        <w:numPr>
          <w:ilvl w:val="0"/>
          <w:numId w:val="1"/>
        </w:numPr>
        <w:ind w:leftChars="0"/>
      </w:pPr>
      <w:r>
        <w:t>申請條件</w:t>
      </w:r>
      <w:r>
        <w:t xml:space="preserve"> </w:t>
      </w:r>
    </w:p>
    <w:p w:rsidR="009C39D7" w:rsidRDefault="00622EDC" w:rsidP="00622EDC">
      <w:r>
        <w:t>（一）計畫申請條件：</w:t>
      </w:r>
    </w:p>
    <w:p w:rsidR="009C39D7" w:rsidRDefault="00622EDC" w:rsidP="009C39D7">
      <w:pPr>
        <w:ind w:left="480"/>
      </w:pPr>
      <w:r>
        <w:t>1</w:t>
      </w:r>
      <w:r w:rsidR="009C39D7">
        <w:t xml:space="preserve">. </w:t>
      </w:r>
      <w:r>
        <w:t>國外教育見習計畫：應薦派具教育實習指導經驗之教師一人擔任計畫主持人，並推薦師資生至少五人，至多不超過十二人參與。</w:t>
      </w:r>
    </w:p>
    <w:p w:rsidR="009C39D7" w:rsidRDefault="00622EDC" w:rsidP="009C39D7">
      <w:pPr>
        <w:ind w:left="480"/>
      </w:pPr>
      <w:r>
        <w:t>2</w:t>
      </w:r>
      <w:r w:rsidR="009C39D7">
        <w:rPr>
          <w:rFonts w:hint="eastAsia"/>
        </w:rPr>
        <w:t>.</w:t>
      </w:r>
      <w:r w:rsidR="009C39D7">
        <w:t xml:space="preserve"> </w:t>
      </w:r>
      <w:r>
        <w:t>國外教育實習計畫：應薦派具教育實習指導經驗之教師一人擔任計畫主持人，並推薦實習學生至少二人，至多不超過十二人參與。</w:t>
      </w:r>
      <w:r>
        <w:t xml:space="preserve"> </w:t>
      </w:r>
    </w:p>
    <w:p w:rsidR="009C39D7" w:rsidRDefault="00622EDC" w:rsidP="009C39D7">
      <w:pPr>
        <w:ind w:left="480"/>
      </w:pPr>
      <w:r>
        <w:t>3</w:t>
      </w:r>
      <w:r w:rsidR="009C39D7">
        <w:t xml:space="preserve">. </w:t>
      </w:r>
      <w:r>
        <w:t>國際史懷哲計畫：應薦派具教育實習指導經驗之教師一人擔任計畫主持人，並推薦師資生至少五人，至多不超過十二人參與。</w:t>
      </w:r>
      <w:r>
        <w:t xml:space="preserve"> </w:t>
      </w:r>
    </w:p>
    <w:p w:rsidR="009C39D7" w:rsidRDefault="00622EDC" w:rsidP="009C39D7">
      <w:r>
        <w:t>（二）被選送者並應符合下列資格：</w:t>
      </w:r>
      <w:r>
        <w:t xml:space="preserve"> </w:t>
      </w:r>
    </w:p>
    <w:p w:rsidR="00BF767A" w:rsidRDefault="00622EDC" w:rsidP="009C39D7">
      <w:pPr>
        <w:ind w:left="480"/>
      </w:pPr>
      <w:r>
        <w:t>1</w:t>
      </w:r>
      <w:r w:rsidR="009C39D7">
        <w:t xml:space="preserve">. </w:t>
      </w:r>
      <w:r>
        <w:t>參與國外教育見習計畫或國際史懷哲計畫之師資生，應具大二以上在校生資格，並修滿各師資類科之教育專業課程規定學分數達三分之一以上。</w:t>
      </w:r>
      <w:r>
        <w:t xml:space="preserve"> </w:t>
      </w:r>
    </w:p>
    <w:p w:rsidR="009C39D7" w:rsidRDefault="00622EDC" w:rsidP="009C39D7">
      <w:pPr>
        <w:ind w:left="480"/>
      </w:pPr>
      <w:bookmarkStart w:id="0" w:name="_GoBack"/>
      <w:bookmarkEnd w:id="0"/>
      <w:r>
        <w:t>2</w:t>
      </w:r>
      <w:r w:rsidR="009C39D7">
        <w:rPr>
          <w:rFonts w:hint="eastAsia"/>
        </w:rPr>
        <w:t>.</w:t>
      </w:r>
      <w:r w:rsidR="009C39D7">
        <w:t xml:space="preserve"> </w:t>
      </w:r>
      <w:r>
        <w:t>參與國外教育實習計畫之實習學生，應具師資培育之大學及教育實習機構辦理教</w:t>
      </w:r>
      <w:r>
        <w:t xml:space="preserve"> </w:t>
      </w:r>
      <w:r>
        <w:t>育實習辦法第三條規定之資格。</w:t>
      </w:r>
      <w:r>
        <w:t xml:space="preserve"> </w:t>
      </w:r>
    </w:p>
    <w:p w:rsidR="009C39D7" w:rsidRDefault="00622EDC" w:rsidP="009C39D7">
      <w:pPr>
        <w:ind w:left="480"/>
      </w:pPr>
      <w:r>
        <w:t>3</w:t>
      </w:r>
      <w:r w:rsidR="009C39D7">
        <w:t xml:space="preserve">. </w:t>
      </w:r>
      <w:r>
        <w:t>師資生及實習學生應具備獲推薦參與國外課程之語言能力，或相當於</w:t>
      </w:r>
      <w:r>
        <w:t xml:space="preserve"> B1 </w:t>
      </w:r>
      <w:r>
        <w:t>級</w:t>
      </w:r>
      <w:r w:rsidR="009C39D7">
        <w:rPr>
          <w:rFonts w:hint="eastAsia"/>
        </w:rPr>
        <w:t>(</w:t>
      </w:r>
      <w:r w:rsidR="009C39D7">
        <w:rPr>
          <w:rFonts w:hint="eastAsia"/>
        </w:rPr>
        <w:t>含</w:t>
      </w:r>
      <w:r w:rsidR="009C39D7">
        <w:rPr>
          <w:rFonts w:hint="eastAsia"/>
        </w:rPr>
        <w:t>)</w:t>
      </w:r>
      <w:r>
        <w:t>以上英語考試檢定及格，並取得相關證明文件；參與國外教育見習計畫、赴馬來西亞獨立中學或海外臺灣學校者，得依學校訂定之低一級語言能力基準，檢具相關證</w:t>
      </w:r>
      <w:r w:rsidR="009C39D7">
        <w:t>明文件。</w:t>
      </w:r>
    </w:p>
    <w:p w:rsidR="009C39D7" w:rsidRDefault="00622EDC" w:rsidP="009C39D7">
      <w:pPr>
        <w:ind w:left="480"/>
      </w:pPr>
      <w:r>
        <w:t>4</w:t>
      </w:r>
      <w:r w:rsidR="009C39D7">
        <w:t xml:space="preserve">. </w:t>
      </w:r>
      <w:r>
        <w:t>被選送者應具中華民國國籍，且在臺灣地區設有戶籍。</w:t>
      </w:r>
      <w:r>
        <w:t xml:space="preserve"> </w:t>
      </w:r>
    </w:p>
    <w:p w:rsidR="009C39D7" w:rsidRDefault="009C39D7" w:rsidP="009C39D7">
      <w:pPr>
        <w:ind w:left="480"/>
      </w:pPr>
      <w:r>
        <w:rPr>
          <w:rFonts w:hint="eastAsia"/>
        </w:rPr>
        <w:t xml:space="preserve">5. </w:t>
      </w:r>
      <w:r>
        <w:t>出國期間必須仍具在校學生身分。</w:t>
      </w:r>
      <w:r>
        <w:t xml:space="preserve"> </w:t>
      </w:r>
    </w:p>
    <w:p w:rsidR="009C39D7" w:rsidRDefault="009C39D7" w:rsidP="009C39D7">
      <w:pPr>
        <w:ind w:left="480"/>
      </w:pPr>
      <w:r>
        <w:rPr>
          <w:rFonts w:hint="eastAsia"/>
        </w:rPr>
        <w:t xml:space="preserve">6. </w:t>
      </w:r>
      <w:r>
        <w:t>師資生僅得接受「教育部補助師資培育之大學辦理國外教育見習教育實習及國際史懷哲計畫要點」之補助，每人以二次為限。師資生就國外教育見習計畫及國際史懷哲計畫僅得擇一參與。自費參與不在此限。</w:t>
      </w:r>
    </w:p>
    <w:p w:rsidR="009C39D7" w:rsidRDefault="009C39D7" w:rsidP="009C39D7">
      <w:pPr>
        <w:pStyle w:val="a3"/>
        <w:numPr>
          <w:ilvl w:val="0"/>
          <w:numId w:val="1"/>
        </w:numPr>
        <w:ind w:leftChars="0"/>
      </w:pPr>
      <w:r>
        <w:t>選送學生甄選方式及標準，由計畫主持人自行訂定。甄選學生作業由計畫主持人統籌辦理。</w:t>
      </w:r>
      <w:r>
        <w:t xml:space="preserve"> </w:t>
      </w:r>
    </w:p>
    <w:p w:rsidR="009C39D7" w:rsidRDefault="009C39D7" w:rsidP="009C39D7">
      <w:pPr>
        <w:pStyle w:val="a3"/>
        <w:numPr>
          <w:ilvl w:val="0"/>
          <w:numId w:val="1"/>
        </w:numPr>
        <w:ind w:leftChars="0"/>
      </w:pPr>
      <w:r>
        <w:t>選送學生應於出國前與本校共同簽訂行政契約書，並參與行前培訓活動、增能輔導課程講座。回國後應參加成果發表，並繳交成果報告</w:t>
      </w:r>
      <w:r>
        <w:t>(</w:t>
      </w:r>
      <w:r>
        <w:t>每人</w:t>
      </w:r>
      <w:r>
        <w:t xml:space="preserve"> 1 </w:t>
      </w:r>
      <w:r>
        <w:t>份</w:t>
      </w:r>
      <w:r>
        <w:t>)</w:t>
      </w:r>
      <w:r>
        <w:t>及活動成果影片</w:t>
      </w:r>
      <w:r>
        <w:t>(</w:t>
      </w:r>
      <w:r>
        <w:t>每計畫</w:t>
      </w:r>
      <w:r>
        <w:t xml:space="preserve"> 1 </w:t>
      </w:r>
      <w:r>
        <w:t>部</w:t>
      </w:r>
      <w:r>
        <w:t>)</w:t>
      </w:r>
      <w:r>
        <w:t>。</w:t>
      </w:r>
      <w:r>
        <w:t xml:space="preserve"> </w:t>
      </w:r>
    </w:p>
    <w:p w:rsidR="009C39D7" w:rsidRDefault="009C39D7" w:rsidP="009C39D7">
      <w:pPr>
        <w:pStyle w:val="a3"/>
        <w:numPr>
          <w:ilvl w:val="0"/>
          <w:numId w:val="1"/>
        </w:numPr>
        <w:ind w:leftChars="0"/>
      </w:pPr>
      <w:r>
        <w:t>本要點經師資培育中心會議通過後實施，修正時亦同。</w:t>
      </w:r>
    </w:p>
    <w:p w:rsidR="00951891" w:rsidRDefault="009C39D7" w:rsidP="009C39D7">
      <w:pPr>
        <w:pStyle w:val="a3"/>
        <w:numPr>
          <w:ilvl w:val="0"/>
          <w:numId w:val="1"/>
        </w:numPr>
        <w:ind w:leftChars="0"/>
      </w:pPr>
      <w:r>
        <w:t>本要點未盡事宜，悉依教育部「補助師資培育之大學辦理國外教育見習教育實習及國際史懷哲計畫要點」及本校相關規定辦理。</w:t>
      </w:r>
    </w:p>
    <w:sectPr w:rsidR="00951891" w:rsidSect="00D60303">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5BDE" w:rsidRDefault="00365BDE" w:rsidP="00F0005D">
      <w:r>
        <w:separator/>
      </w:r>
    </w:p>
  </w:endnote>
  <w:endnote w:type="continuationSeparator" w:id="0">
    <w:p w:rsidR="00365BDE" w:rsidRDefault="00365BDE" w:rsidP="00F00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5BDE" w:rsidRDefault="00365BDE" w:rsidP="00F0005D">
      <w:r>
        <w:separator/>
      </w:r>
    </w:p>
  </w:footnote>
  <w:footnote w:type="continuationSeparator" w:id="0">
    <w:p w:rsidR="00365BDE" w:rsidRDefault="00365BDE" w:rsidP="00F0005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BC595B"/>
    <w:multiLevelType w:val="hybridMultilevel"/>
    <w:tmpl w:val="6B0063A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EDC"/>
    <w:rsid w:val="00365BDE"/>
    <w:rsid w:val="00622EDC"/>
    <w:rsid w:val="00951891"/>
    <w:rsid w:val="009C39D7"/>
    <w:rsid w:val="00BF767A"/>
    <w:rsid w:val="00D60303"/>
    <w:rsid w:val="00F0005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DFA0A4"/>
  <w15:chartTrackingRefBased/>
  <w15:docId w15:val="{1E89C2B7-DBB7-4954-86F7-0B5552980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標楷體" w:hAnsi="Times New Roman"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22EDC"/>
    <w:pPr>
      <w:ind w:leftChars="200" w:left="480"/>
    </w:pPr>
  </w:style>
  <w:style w:type="paragraph" w:styleId="a4">
    <w:name w:val="header"/>
    <w:basedOn w:val="a"/>
    <w:link w:val="a5"/>
    <w:uiPriority w:val="99"/>
    <w:unhideWhenUsed/>
    <w:rsid w:val="00F0005D"/>
    <w:pPr>
      <w:tabs>
        <w:tab w:val="center" w:pos="4153"/>
        <w:tab w:val="right" w:pos="8306"/>
      </w:tabs>
      <w:snapToGrid w:val="0"/>
    </w:pPr>
    <w:rPr>
      <w:sz w:val="20"/>
      <w:szCs w:val="20"/>
    </w:rPr>
  </w:style>
  <w:style w:type="character" w:customStyle="1" w:styleId="a5">
    <w:name w:val="頁首 字元"/>
    <w:basedOn w:val="a0"/>
    <w:link w:val="a4"/>
    <w:uiPriority w:val="99"/>
    <w:rsid w:val="00F0005D"/>
    <w:rPr>
      <w:sz w:val="20"/>
      <w:szCs w:val="20"/>
    </w:rPr>
  </w:style>
  <w:style w:type="paragraph" w:styleId="a6">
    <w:name w:val="footer"/>
    <w:basedOn w:val="a"/>
    <w:link w:val="a7"/>
    <w:uiPriority w:val="99"/>
    <w:unhideWhenUsed/>
    <w:rsid w:val="00F0005D"/>
    <w:pPr>
      <w:tabs>
        <w:tab w:val="center" w:pos="4153"/>
        <w:tab w:val="right" w:pos="8306"/>
      </w:tabs>
      <w:snapToGrid w:val="0"/>
    </w:pPr>
    <w:rPr>
      <w:sz w:val="20"/>
      <w:szCs w:val="20"/>
    </w:rPr>
  </w:style>
  <w:style w:type="character" w:customStyle="1" w:styleId="a7">
    <w:name w:val="頁尾 字元"/>
    <w:basedOn w:val="a0"/>
    <w:link w:val="a6"/>
    <w:uiPriority w:val="99"/>
    <w:rsid w:val="00F0005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327</Words>
  <Characters>1867</Characters>
  <Application>Microsoft Office Word</Application>
  <DocSecurity>0</DocSecurity>
  <Lines>15</Lines>
  <Paragraphs>4</Paragraphs>
  <ScaleCrop>false</ScaleCrop>
  <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2024-05-21T06:18:00Z</dcterms:created>
  <dcterms:modified xsi:type="dcterms:W3CDTF">2026-05-07T02:28:00Z</dcterms:modified>
</cp:coreProperties>
</file>