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A4" w:rsidRPr="003120F4" w:rsidRDefault="00832C8E" w:rsidP="00F91016">
      <w:pPr>
        <w:pStyle w:val="1"/>
        <w:ind w:left="0" w:right="3"/>
        <w:rPr>
          <w:rFonts w:ascii="Times New Roman" w:eastAsia="標楷體" w:hAnsi="Times New Roman"/>
          <w:b w:val="0"/>
          <w:lang w:eastAsia="zh-TW"/>
        </w:rPr>
      </w:pPr>
      <w:r w:rsidRPr="003120F4">
        <w:rPr>
          <w:rFonts w:ascii="Times New Roman" w:eastAsia="標楷體" w:hAnsi="Times New Roman" w:hint="eastAsia"/>
          <w:lang w:eastAsia="zh-TW"/>
        </w:rPr>
        <w:t>文藻外語</w:t>
      </w:r>
      <w:r w:rsidR="008F79EE" w:rsidRPr="003120F4">
        <w:rPr>
          <w:rFonts w:ascii="Times New Roman" w:eastAsia="標楷體" w:hAnsi="Times New Roman"/>
          <w:lang w:eastAsia="zh-TW"/>
        </w:rPr>
        <w:t>大學師資培育中心</w:t>
      </w:r>
      <w:r w:rsidR="00F91016">
        <w:rPr>
          <w:rFonts w:ascii="Times New Roman" w:eastAsia="標楷體" w:hAnsi="Times New Roman" w:hint="eastAsia"/>
          <w:lang w:eastAsia="zh-TW"/>
        </w:rPr>
        <w:t>「</w:t>
      </w:r>
      <w:r w:rsidR="00F91016">
        <w:rPr>
          <w:rFonts w:ascii="Times New Roman" w:eastAsia="標楷體" w:hAnsi="Times New Roman"/>
          <w:lang w:eastAsia="zh-TW"/>
        </w:rPr>
        <w:t>師</w:t>
      </w:r>
      <w:r w:rsidR="00F91016">
        <w:rPr>
          <w:rFonts w:ascii="Times New Roman" w:eastAsia="標楷體" w:hAnsi="Times New Roman" w:hint="eastAsia"/>
          <w:lang w:eastAsia="zh-TW"/>
        </w:rPr>
        <w:t>資</w:t>
      </w:r>
      <w:r w:rsidR="00F91016">
        <w:rPr>
          <w:rFonts w:ascii="Times New Roman" w:eastAsia="標楷體" w:hAnsi="Times New Roman"/>
          <w:lang w:eastAsia="zh-TW"/>
        </w:rPr>
        <w:t>職前教育</w:t>
      </w:r>
      <w:r w:rsidR="00F91016">
        <w:rPr>
          <w:rFonts w:ascii="Times New Roman" w:eastAsia="標楷體" w:hAnsi="Times New Roman" w:hint="eastAsia"/>
          <w:lang w:eastAsia="zh-TW"/>
        </w:rPr>
        <w:t>課</w:t>
      </w:r>
      <w:r w:rsidR="00F91016">
        <w:rPr>
          <w:rFonts w:ascii="Times New Roman" w:eastAsia="標楷體" w:hAnsi="Times New Roman"/>
          <w:lang w:eastAsia="zh-TW"/>
        </w:rPr>
        <w:t>程</w:t>
      </w:r>
      <w:r w:rsidR="008F79EE" w:rsidRPr="003120F4">
        <w:rPr>
          <w:rFonts w:ascii="Times New Roman" w:eastAsia="標楷體" w:hAnsi="Times New Roman"/>
          <w:lang w:eastAsia="zh-TW"/>
        </w:rPr>
        <w:t>」</w:t>
      </w:r>
      <w:r w:rsidR="00CB3336">
        <w:rPr>
          <w:rFonts w:ascii="Times New Roman" w:eastAsia="標楷體" w:hAnsi="Times New Roman" w:hint="eastAsia"/>
          <w:lang w:eastAsia="zh-TW"/>
        </w:rPr>
        <w:t>修課紀錄</w:t>
      </w:r>
      <w:r w:rsidR="008F79EE" w:rsidRPr="003120F4">
        <w:rPr>
          <w:rFonts w:ascii="Times New Roman" w:eastAsia="標楷體" w:hAnsi="Times New Roman"/>
          <w:lang w:eastAsia="zh-TW"/>
        </w:rPr>
        <w:t>表</w:t>
      </w:r>
    </w:p>
    <w:p w:rsidR="00EE42A4" w:rsidRPr="003120F4" w:rsidRDefault="008F79EE">
      <w:pPr>
        <w:spacing w:line="420" w:lineRule="exact"/>
        <w:ind w:left="1933" w:right="2114"/>
        <w:jc w:val="center"/>
        <w:rPr>
          <w:rFonts w:ascii="Times New Roman" w:eastAsia="標楷體" w:hAnsi="Times New Roman"/>
          <w:b/>
          <w:sz w:val="24"/>
          <w:lang w:eastAsia="zh-TW"/>
        </w:rPr>
      </w:pPr>
      <w:r w:rsidRPr="003120F4">
        <w:rPr>
          <w:rFonts w:ascii="Times New Roman" w:eastAsia="標楷體" w:hAnsi="Times New Roman"/>
          <w:b/>
          <w:sz w:val="24"/>
          <w:lang w:eastAsia="zh-TW"/>
        </w:rPr>
        <w:t>(10</w:t>
      </w:r>
      <w:r w:rsidR="00832C8E" w:rsidRPr="003120F4">
        <w:rPr>
          <w:rFonts w:ascii="Times New Roman" w:eastAsia="標楷體" w:hAnsi="Times New Roman" w:hint="eastAsia"/>
          <w:b/>
          <w:sz w:val="24"/>
          <w:lang w:eastAsia="zh-TW"/>
        </w:rPr>
        <w:t>8</w:t>
      </w:r>
      <w:r w:rsidRPr="003120F4">
        <w:rPr>
          <w:rFonts w:ascii="Times New Roman" w:eastAsia="標楷體" w:hAnsi="Times New Roman"/>
          <w:b/>
          <w:sz w:val="24"/>
          <w:lang w:eastAsia="zh-TW"/>
        </w:rPr>
        <w:t>學年度</w:t>
      </w:r>
      <w:r w:rsidR="00676384">
        <w:rPr>
          <w:rFonts w:ascii="Times New Roman" w:eastAsia="標楷體" w:hAnsi="Times New Roman" w:hint="eastAsia"/>
          <w:b/>
          <w:sz w:val="24"/>
          <w:lang w:eastAsia="zh-TW"/>
        </w:rPr>
        <w:t>起</w:t>
      </w:r>
      <w:r w:rsidR="00F83209">
        <w:rPr>
          <w:rFonts w:ascii="Times New Roman" w:eastAsia="標楷體" w:hAnsi="Times New Roman" w:hint="eastAsia"/>
          <w:b/>
          <w:sz w:val="24"/>
          <w:lang w:eastAsia="zh-TW"/>
        </w:rPr>
        <w:t>取得教育學程修習資格之</w:t>
      </w:r>
      <w:r w:rsidRPr="003120F4">
        <w:rPr>
          <w:rFonts w:ascii="Times New Roman" w:eastAsia="標楷體" w:hAnsi="Times New Roman"/>
          <w:b/>
          <w:sz w:val="24"/>
          <w:lang w:eastAsia="zh-TW"/>
        </w:rPr>
        <w:t>師資生適用</w:t>
      </w:r>
      <w:r w:rsidRPr="003120F4">
        <w:rPr>
          <w:rFonts w:ascii="Times New Roman" w:eastAsia="標楷體" w:hAnsi="Times New Roman"/>
          <w:b/>
          <w:sz w:val="24"/>
          <w:lang w:eastAsia="zh-TW"/>
        </w:rPr>
        <w:t>)</w:t>
      </w:r>
    </w:p>
    <w:p w:rsidR="00EE42A4" w:rsidRPr="006C6F33" w:rsidRDefault="008F79EE" w:rsidP="00216646">
      <w:pPr>
        <w:pStyle w:val="a3"/>
        <w:spacing w:afterLines="50" w:after="120"/>
        <w:ind w:left="460" w:right="62" w:hanging="335"/>
        <w:rPr>
          <w:rFonts w:ascii="Times New Roman" w:eastAsia="標楷體" w:hAnsi="Times New Roman"/>
          <w:color w:val="FF0000"/>
          <w:sz w:val="27"/>
          <w:szCs w:val="27"/>
          <w:lang w:eastAsia="zh-TW"/>
        </w:rPr>
      </w:pPr>
      <w:r w:rsidRPr="006C6F33">
        <w:rPr>
          <w:rFonts w:ascii="新細明體" w:eastAsia="新細明體" w:hAnsi="新細明體" w:cs="新細明體" w:hint="eastAsia"/>
          <w:color w:val="FF0000"/>
          <w:sz w:val="27"/>
          <w:szCs w:val="27"/>
          <w:lang w:eastAsia="zh-TW"/>
        </w:rPr>
        <w:t>※</w:t>
      </w:r>
      <w:r w:rsidRPr="006C6F33">
        <w:rPr>
          <w:rFonts w:ascii="Times New Roman" w:eastAsia="標楷體" w:hAnsi="Times New Roman"/>
          <w:color w:val="FF0000"/>
          <w:sz w:val="27"/>
          <w:szCs w:val="27"/>
          <w:lang w:eastAsia="zh-TW"/>
        </w:rPr>
        <w:t>請於</w:t>
      </w:r>
      <w:r w:rsidR="0049043C" w:rsidRPr="006C6F33">
        <w:rPr>
          <w:rFonts w:ascii="Times New Roman" w:eastAsia="標楷體" w:hAnsi="Times New Roman" w:hint="eastAsia"/>
          <w:color w:val="FF0000"/>
          <w:sz w:val="27"/>
          <w:szCs w:val="27"/>
          <w:lang w:eastAsia="zh-TW"/>
        </w:rPr>
        <w:t>每學期</w:t>
      </w:r>
      <w:r w:rsidRPr="006C6F33">
        <w:rPr>
          <w:rFonts w:ascii="Times New Roman" w:eastAsia="標楷體" w:hAnsi="Times New Roman"/>
          <w:color w:val="FF0000"/>
          <w:sz w:val="27"/>
          <w:szCs w:val="27"/>
          <w:lang w:eastAsia="zh-TW"/>
        </w:rPr>
        <w:t>開學</w:t>
      </w:r>
      <w:r w:rsidR="0049043C" w:rsidRPr="006C6F33">
        <w:rPr>
          <w:rFonts w:ascii="Times New Roman" w:eastAsia="標楷體" w:hAnsi="Times New Roman" w:hint="eastAsia"/>
          <w:color w:val="FF0000"/>
          <w:sz w:val="27"/>
          <w:szCs w:val="27"/>
          <w:lang w:eastAsia="zh-TW"/>
        </w:rPr>
        <w:t>時領取此單，並於</w:t>
      </w:r>
      <w:r w:rsidR="00202434" w:rsidRPr="006C6F33">
        <w:rPr>
          <w:rFonts w:ascii="Times New Roman" w:eastAsia="標楷體" w:hAnsi="Times New Roman" w:hint="eastAsia"/>
          <w:color w:val="FF0000"/>
          <w:sz w:val="27"/>
          <w:szCs w:val="27"/>
          <w:lang w:eastAsia="zh-TW"/>
        </w:rPr>
        <w:t>加退選週結束</w:t>
      </w:r>
      <w:r w:rsidR="0049043C" w:rsidRPr="006C6F33">
        <w:rPr>
          <w:rFonts w:ascii="Times New Roman" w:eastAsia="標楷體" w:hAnsi="Times New Roman" w:hint="eastAsia"/>
          <w:color w:val="FF0000"/>
          <w:sz w:val="27"/>
          <w:szCs w:val="27"/>
          <w:lang w:eastAsia="zh-TW"/>
        </w:rPr>
        <w:t>後</w:t>
      </w:r>
      <w:r w:rsidR="006C6F33" w:rsidRPr="006C6F33">
        <w:rPr>
          <w:rFonts w:ascii="Times New Roman" w:eastAsia="標楷體" w:hAnsi="Times New Roman" w:hint="eastAsia"/>
          <w:color w:val="FF0000"/>
          <w:sz w:val="27"/>
          <w:szCs w:val="27"/>
          <w:lang w:eastAsia="zh-TW"/>
        </w:rPr>
        <w:t>一週內</w:t>
      </w:r>
      <w:r w:rsidRPr="006C6F33">
        <w:rPr>
          <w:rFonts w:ascii="Times New Roman" w:eastAsia="標楷體" w:hAnsi="Times New Roman"/>
          <w:color w:val="FF0000"/>
          <w:sz w:val="27"/>
          <w:szCs w:val="27"/>
          <w:lang w:eastAsia="zh-TW"/>
        </w:rPr>
        <w:t>繳交</w:t>
      </w:r>
      <w:r w:rsidR="00513FCF" w:rsidRPr="006C6F33">
        <w:rPr>
          <w:rFonts w:ascii="Times New Roman" w:eastAsia="標楷體" w:hAnsi="Times New Roman" w:hint="eastAsia"/>
          <w:color w:val="FF0000"/>
          <w:sz w:val="27"/>
          <w:szCs w:val="27"/>
          <w:lang w:eastAsia="zh-TW"/>
        </w:rPr>
        <w:t>至師</w:t>
      </w:r>
      <w:r w:rsidR="00513FCF" w:rsidRPr="006C6F33">
        <w:rPr>
          <w:rFonts w:ascii="Times New Roman" w:eastAsia="標楷體" w:hAnsi="Times New Roman"/>
          <w:color w:val="FF0000"/>
          <w:sz w:val="27"/>
          <w:szCs w:val="27"/>
          <w:lang w:eastAsia="zh-TW"/>
        </w:rPr>
        <w:t>資培育中心辦公室</w:t>
      </w:r>
      <w:r w:rsidRPr="006C6F33">
        <w:rPr>
          <w:rFonts w:ascii="Times New Roman" w:eastAsia="標楷體" w:hAnsi="Times New Roman"/>
          <w:color w:val="FF0000"/>
          <w:sz w:val="27"/>
          <w:szCs w:val="27"/>
          <w:lang w:eastAsia="zh-TW"/>
        </w:rPr>
        <w:t>。</w:t>
      </w:r>
    </w:p>
    <w:tbl>
      <w:tblPr>
        <w:tblStyle w:val="TableNormal"/>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firstRow="1" w:lastRow="1" w:firstColumn="1" w:lastColumn="1" w:noHBand="0" w:noVBand="0"/>
      </w:tblPr>
      <w:tblGrid>
        <w:gridCol w:w="825"/>
        <w:gridCol w:w="2807"/>
        <w:gridCol w:w="1152"/>
        <w:gridCol w:w="2669"/>
        <w:gridCol w:w="1221"/>
        <w:gridCol w:w="2072"/>
      </w:tblGrid>
      <w:tr w:rsidR="000C1834" w:rsidRPr="003120F4" w:rsidTr="00F7569A">
        <w:trPr>
          <w:trHeight w:val="587"/>
        </w:trPr>
        <w:tc>
          <w:tcPr>
            <w:tcW w:w="384" w:type="pct"/>
            <w:vAlign w:val="center"/>
          </w:tcPr>
          <w:p w:rsidR="00982473" w:rsidRPr="003120F4" w:rsidRDefault="00982473" w:rsidP="003120F4">
            <w:pPr>
              <w:pStyle w:val="TableParagraph"/>
              <w:tabs>
                <w:tab w:val="left" w:pos="487"/>
              </w:tabs>
              <w:snapToGrid w:val="0"/>
              <w:jc w:val="center"/>
              <w:rPr>
                <w:rFonts w:ascii="Times New Roman" w:eastAsia="標楷體" w:hAnsi="Times New Roman"/>
                <w:sz w:val="20"/>
              </w:rPr>
            </w:pPr>
            <w:r w:rsidRPr="003120F4">
              <w:rPr>
                <w:rFonts w:ascii="Times New Roman" w:eastAsia="標楷體" w:hAnsi="Times New Roman" w:hint="eastAsia"/>
                <w:sz w:val="20"/>
              </w:rPr>
              <w:t>姓名</w:t>
            </w:r>
          </w:p>
        </w:tc>
        <w:tc>
          <w:tcPr>
            <w:tcW w:w="1306" w:type="pct"/>
            <w:vAlign w:val="center"/>
          </w:tcPr>
          <w:p w:rsidR="00982473" w:rsidRPr="003120F4" w:rsidRDefault="00982473" w:rsidP="003120F4">
            <w:pPr>
              <w:pStyle w:val="TableParagraph"/>
              <w:snapToGrid w:val="0"/>
              <w:jc w:val="center"/>
              <w:rPr>
                <w:rFonts w:ascii="Times New Roman" w:eastAsia="標楷體" w:hAnsi="Times New Roman"/>
                <w:sz w:val="20"/>
              </w:rPr>
            </w:pPr>
          </w:p>
        </w:tc>
        <w:tc>
          <w:tcPr>
            <w:tcW w:w="536" w:type="pct"/>
            <w:vAlign w:val="center"/>
          </w:tcPr>
          <w:p w:rsidR="00982473" w:rsidRPr="003120F4" w:rsidRDefault="00982473" w:rsidP="003120F4">
            <w:pPr>
              <w:pStyle w:val="TableParagraph"/>
              <w:tabs>
                <w:tab w:val="left" w:pos="619"/>
              </w:tabs>
              <w:snapToGrid w:val="0"/>
              <w:jc w:val="center"/>
              <w:rPr>
                <w:rFonts w:ascii="Times New Roman" w:eastAsia="標楷體" w:hAnsi="Times New Roman"/>
                <w:sz w:val="20"/>
              </w:rPr>
            </w:pPr>
            <w:r w:rsidRPr="003120F4">
              <w:rPr>
                <w:rFonts w:ascii="Times New Roman" w:eastAsia="標楷體" w:hAnsi="Times New Roman" w:hint="eastAsia"/>
                <w:sz w:val="20"/>
              </w:rPr>
              <w:t>系所</w:t>
            </w:r>
          </w:p>
        </w:tc>
        <w:tc>
          <w:tcPr>
            <w:tcW w:w="1242" w:type="pct"/>
            <w:vAlign w:val="center"/>
          </w:tcPr>
          <w:p w:rsidR="00982473" w:rsidRPr="003120F4" w:rsidRDefault="00982473" w:rsidP="003120F4">
            <w:pPr>
              <w:snapToGrid w:val="0"/>
              <w:jc w:val="center"/>
              <w:rPr>
                <w:rFonts w:ascii="Times New Roman" w:eastAsia="標楷體" w:hAnsi="Times New Roman"/>
              </w:rPr>
            </w:pPr>
          </w:p>
        </w:tc>
        <w:tc>
          <w:tcPr>
            <w:tcW w:w="568" w:type="pct"/>
            <w:vAlign w:val="center"/>
          </w:tcPr>
          <w:p w:rsidR="00982473" w:rsidRPr="003120F4" w:rsidRDefault="00982473" w:rsidP="003120F4">
            <w:pPr>
              <w:pStyle w:val="TableParagraph"/>
              <w:tabs>
                <w:tab w:val="left" w:pos="710"/>
              </w:tabs>
              <w:snapToGrid w:val="0"/>
              <w:jc w:val="center"/>
              <w:rPr>
                <w:rFonts w:ascii="Times New Roman" w:eastAsia="標楷體" w:hAnsi="Times New Roman"/>
                <w:sz w:val="20"/>
              </w:rPr>
            </w:pPr>
            <w:r w:rsidRPr="003120F4">
              <w:rPr>
                <w:rFonts w:ascii="Times New Roman" w:eastAsia="標楷體" w:hAnsi="Times New Roman" w:hint="eastAsia"/>
                <w:sz w:val="20"/>
                <w:lang w:eastAsia="zh-TW"/>
              </w:rPr>
              <w:t>級別</w:t>
            </w:r>
          </w:p>
        </w:tc>
        <w:tc>
          <w:tcPr>
            <w:tcW w:w="964" w:type="pct"/>
            <w:vAlign w:val="center"/>
          </w:tcPr>
          <w:p w:rsidR="00982473" w:rsidRPr="00D277DB" w:rsidRDefault="00D277DB" w:rsidP="003120F4">
            <w:pPr>
              <w:snapToGrid w:val="0"/>
              <w:jc w:val="center"/>
              <w:rPr>
                <w:rFonts w:ascii="Times New Roman" w:eastAsia="標楷體" w:hAnsi="Times New Roman"/>
                <w:b/>
                <w:sz w:val="28"/>
                <w:szCs w:val="28"/>
                <w:lang w:eastAsia="zh-TW"/>
              </w:rPr>
            </w:pPr>
            <w:r w:rsidRPr="00D277DB">
              <w:rPr>
                <w:rFonts w:ascii="Times New Roman" w:eastAsia="標楷體" w:hAnsi="Times New Roman" w:hint="eastAsia"/>
                <w:b/>
                <w:sz w:val="28"/>
                <w:szCs w:val="28"/>
                <w:lang w:eastAsia="zh-TW"/>
              </w:rPr>
              <w:t>1</w:t>
            </w:r>
            <w:r w:rsidR="00F32A7C">
              <w:rPr>
                <w:rFonts w:ascii="Times New Roman" w:eastAsia="標楷體" w:hAnsi="Times New Roman"/>
                <w:b/>
                <w:sz w:val="28"/>
                <w:szCs w:val="28"/>
                <w:lang w:eastAsia="zh-TW"/>
              </w:rPr>
              <w:t>09</w:t>
            </w:r>
          </w:p>
        </w:tc>
      </w:tr>
      <w:tr w:rsidR="00120D79" w:rsidRPr="003120F4" w:rsidTr="00F7569A">
        <w:trPr>
          <w:trHeight w:val="587"/>
        </w:trPr>
        <w:tc>
          <w:tcPr>
            <w:tcW w:w="384" w:type="pct"/>
            <w:vAlign w:val="center"/>
          </w:tcPr>
          <w:p w:rsidR="00602DCF" w:rsidRPr="003120F4" w:rsidRDefault="00602DCF" w:rsidP="003120F4">
            <w:pPr>
              <w:pStyle w:val="TableParagraph"/>
              <w:tabs>
                <w:tab w:val="left" w:pos="710"/>
              </w:tabs>
              <w:snapToGrid w:val="0"/>
              <w:jc w:val="center"/>
              <w:rPr>
                <w:rFonts w:ascii="Times New Roman" w:eastAsia="標楷體" w:hAnsi="Times New Roman"/>
                <w:sz w:val="20"/>
              </w:rPr>
            </w:pPr>
            <w:r w:rsidRPr="003120F4">
              <w:rPr>
                <w:rFonts w:ascii="Times New Roman" w:eastAsia="標楷體" w:hAnsi="Times New Roman" w:hint="eastAsia"/>
                <w:sz w:val="20"/>
              </w:rPr>
              <w:t>學號</w:t>
            </w:r>
          </w:p>
        </w:tc>
        <w:tc>
          <w:tcPr>
            <w:tcW w:w="1306" w:type="pct"/>
            <w:vAlign w:val="center"/>
          </w:tcPr>
          <w:p w:rsidR="00602DCF" w:rsidRPr="003120F4" w:rsidRDefault="00602DCF" w:rsidP="003120F4">
            <w:pPr>
              <w:snapToGrid w:val="0"/>
              <w:jc w:val="center"/>
              <w:rPr>
                <w:rFonts w:ascii="Times New Roman" w:eastAsia="標楷體" w:hAnsi="Times New Roman"/>
                <w:sz w:val="20"/>
                <w:lang w:eastAsia="zh-TW"/>
              </w:rPr>
            </w:pPr>
          </w:p>
        </w:tc>
        <w:tc>
          <w:tcPr>
            <w:tcW w:w="536" w:type="pct"/>
            <w:vAlign w:val="center"/>
          </w:tcPr>
          <w:p w:rsidR="00602DCF" w:rsidRPr="003120F4" w:rsidRDefault="0047717B" w:rsidP="003120F4">
            <w:pPr>
              <w:snapToGrid w:val="0"/>
              <w:jc w:val="center"/>
              <w:rPr>
                <w:rFonts w:ascii="Times New Roman" w:eastAsia="標楷體" w:hAnsi="Times New Roman"/>
                <w:sz w:val="20"/>
                <w:lang w:eastAsia="zh-TW"/>
              </w:rPr>
            </w:pPr>
            <w:r w:rsidRPr="003120F4">
              <w:rPr>
                <w:rFonts w:ascii="Times New Roman" w:eastAsia="標楷體" w:hAnsi="Times New Roman" w:hint="eastAsia"/>
                <w:sz w:val="20"/>
                <w:lang w:eastAsia="zh-TW"/>
              </w:rPr>
              <w:t>手機</w:t>
            </w:r>
          </w:p>
        </w:tc>
        <w:tc>
          <w:tcPr>
            <w:tcW w:w="1242" w:type="pct"/>
            <w:vAlign w:val="center"/>
          </w:tcPr>
          <w:p w:rsidR="00602DCF" w:rsidRPr="003120F4" w:rsidRDefault="00602DCF" w:rsidP="003120F4">
            <w:pPr>
              <w:pStyle w:val="TableParagraph"/>
              <w:snapToGrid w:val="0"/>
              <w:jc w:val="center"/>
              <w:rPr>
                <w:rFonts w:ascii="Times New Roman" w:eastAsia="標楷體" w:hAnsi="Times New Roman"/>
                <w:sz w:val="20"/>
                <w:lang w:eastAsia="zh-TW"/>
              </w:rPr>
            </w:pPr>
          </w:p>
        </w:tc>
        <w:tc>
          <w:tcPr>
            <w:tcW w:w="568" w:type="pct"/>
            <w:vAlign w:val="center"/>
          </w:tcPr>
          <w:p w:rsidR="00602DCF" w:rsidRPr="003120F4" w:rsidRDefault="00602DCF" w:rsidP="003120F4">
            <w:pPr>
              <w:pStyle w:val="TableParagraph"/>
              <w:snapToGrid w:val="0"/>
              <w:jc w:val="center"/>
              <w:rPr>
                <w:rFonts w:ascii="Times New Roman" w:eastAsia="標楷體" w:hAnsi="Times New Roman"/>
                <w:sz w:val="20"/>
                <w:lang w:eastAsia="zh-TW"/>
              </w:rPr>
            </w:pPr>
            <w:r w:rsidRPr="003120F4">
              <w:rPr>
                <w:rFonts w:ascii="Times New Roman" w:eastAsia="標楷體" w:hAnsi="Times New Roman" w:hint="eastAsia"/>
                <w:sz w:val="20"/>
                <w:lang w:eastAsia="zh-TW"/>
              </w:rPr>
              <w:t>預計</w:t>
            </w:r>
            <w:r w:rsidR="0047717B" w:rsidRPr="003120F4">
              <w:rPr>
                <w:rFonts w:ascii="Times New Roman" w:eastAsia="標楷體" w:hAnsi="Times New Roman"/>
                <w:sz w:val="20"/>
                <w:lang w:eastAsia="zh-TW"/>
              </w:rPr>
              <w:br/>
            </w:r>
            <w:r w:rsidRPr="003120F4">
              <w:rPr>
                <w:rFonts w:ascii="Times New Roman" w:eastAsia="標楷體" w:hAnsi="Times New Roman" w:hint="eastAsia"/>
                <w:sz w:val="20"/>
                <w:lang w:eastAsia="zh-TW"/>
              </w:rPr>
              <w:t>結業學期</w:t>
            </w:r>
          </w:p>
        </w:tc>
        <w:tc>
          <w:tcPr>
            <w:tcW w:w="964" w:type="pct"/>
            <w:vAlign w:val="center"/>
          </w:tcPr>
          <w:p w:rsidR="00602DCF" w:rsidRPr="003120F4" w:rsidRDefault="00602DCF" w:rsidP="003120F4">
            <w:pPr>
              <w:snapToGrid w:val="0"/>
              <w:jc w:val="center"/>
              <w:rPr>
                <w:rFonts w:ascii="Times New Roman" w:eastAsia="標楷體" w:hAnsi="Times New Roman"/>
                <w:sz w:val="20"/>
                <w:lang w:eastAsia="zh-TW"/>
              </w:rPr>
            </w:pPr>
            <w:r w:rsidRPr="003120F4">
              <w:rPr>
                <w:rFonts w:ascii="Times New Roman" w:eastAsia="標楷體" w:hAnsi="Times New Roman" w:hint="eastAsia"/>
                <w:sz w:val="20"/>
                <w:lang w:eastAsia="zh-TW"/>
              </w:rPr>
              <w:t>___</w:t>
            </w:r>
            <w:r w:rsidR="00CD3B93" w:rsidRPr="003120F4">
              <w:rPr>
                <w:rFonts w:ascii="Times New Roman" w:eastAsia="標楷體" w:hAnsi="Times New Roman" w:hint="eastAsia"/>
                <w:sz w:val="20"/>
                <w:lang w:eastAsia="zh-TW"/>
              </w:rPr>
              <w:t>_</w:t>
            </w:r>
            <w:r w:rsidRPr="003120F4">
              <w:rPr>
                <w:rFonts w:ascii="Times New Roman" w:eastAsia="標楷體" w:hAnsi="Times New Roman" w:hint="eastAsia"/>
                <w:sz w:val="20"/>
                <w:lang w:eastAsia="zh-TW"/>
              </w:rPr>
              <w:t>_</w:t>
            </w:r>
            <w:r w:rsidRPr="003120F4">
              <w:rPr>
                <w:rFonts w:ascii="Times New Roman" w:eastAsia="標楷體" w:hAnsi="Times New Roman" w:hint="eastAsia"/>
                <w:sz w:val="20"/>
                <w:lang w:eastAsia="zh-TW"/>
              </w:rPr>
              <w:t>學年度</w:t>
            </w:r>
            <w:r w:rsidR="0047717B" w:rsidRPr="003120F4">
              <w:rPr>
                <w:rFonts w:ascii="Times New Roman" w:eastAsia="標楷體" w:hAnsi="Times New Roman"/>
                <w:sz w:val="20"/>
                <w:lang w:eastAsia="zh-TW"/>
              </w:rPr>
              <w:br/>
            </w:r>
            <w:r w:rsidR="00CD3B93">
              <w:rPr>
                <w:rFonts w:ascii="Times New Roman" w:eastAsia="標楷體" w:hAnsi="Times New Roman" w:hint="eastAsia"/>
                <w:sz w:val="20"/>
                <w:lang w:eastAsia="zh-TW"/>
              </w:rPr>
              <w:t>第</w:t>
            </w:r>
            <w:r w:rsidRPr="003120F4">
              <w:rPr>
                <w:rFonts w:ascii="Times New Roman" w:eastAsia="標楷體" w:hAnsi="Times New Roman" w:hint="eastAsia"/>
                <w:sz w:val="20"/>
                <w:lang w:eastAsia="zh-TW"/>
              </w:rPr>
              <w:t>____</w:t>
            </w:r>
            <w:r w:rsidRPr="003120F4">
              <w:rPr>
                <w:rFonts w:ascii="Times New Roman" w:eastAsia="標楷體" w:hAnsi="Times New Roman" w:hint="eastAsia"/>
                <w:sz w:val="20"/>
                <w:lang w:eastAsia="zh-TW"/>
              </w:rPr>
              <w:t>學期</w:t>
            </w:r>
          </w:p>
        </w:tc>
      </w:tr>
      <w:tr w:rsidR="00982473" w:rsidRPr="003120F4" w:rsidTr="00CD3B93">
        <w:trPr>
          <w:trHeight w:hRule="exact" w:val="592"/>
        </w:trPr>
        <w:tc>
          <w:tcPr>
            <w:tcW w:w="5000" w:type="pct"/>
            <w:gridSpan w:val="6"/>
            <w:vAlign w:val="center"/>
          </w:tcPr>
          <w:p w:rsidR="00982473" w:rsidRPr="003120F4" w:rsidRDefault="00982473" w:rsidP="00CD3B93">
            <w:pPr>
              <w:pStyle w:val="TableParagraph"/>
              <w:snapToGrid w:val="0"/>
              <w:jc w:val="both"/>
              <w:rPr>
                <w:rFonts w:ascii="Times New Roman" w:eastAsia="標楷體" w:hAnsi="Times New Roman"/>
                <w:b/>
                <w:snapToGrid w:val="0"/>
                <w:sz w:val="24"/>
                <w:lang w:eastAsia="zh-TW"/>
              </w:rPr>
            </w:pPr>
            <w:r w:rsidRPr="003120F4">
              <w:rPr>
                <w:rFonts w:ascii="Times New Roman" w:eastAsia="標楷體" w:hAnsi="Times New Roman"/>
                <w:b/>
                <w:snapToGrid w:val="0"/>
                <w:sz w:val="24"/>
                <w:lang w:eastAsia="zh-TW"/>
              </w:rPr>
              <w:t>依據版本：</w:t>
            </w:r>
            <w:r w:rsidR="0047717B" w:rsidRPr="003120F4">
              <w:rPr>
                <w:rFonts w:ascii="Times New Roman" w:eastAsia="標楷體" w:hAnsi="Times New Roman" w:hint="eastAsia"/>
                <w:b/>
                <w:snapToGrid w:val="0"/>
                <w:sz w:val="24"/>
                <w:lang w:eastAsia="zh-TW"/>
              </w:rPr>
              <w:t>民</w:t>
            </w:r>
            <w:r w:rsidR="0047717B" w:rsidRPr="003120F4">
              <w:rPr>
                <w:rFonts w:ascii="Times New Roman" w:eastAsia="標楷體" w:hAnsi="Times New Roman"/>
                <w:b/>
                <w:snapToGrid w:val="0"/>
                <w:sz w:val="24"/>
                <w:lang w:eastAsia="zh-TW"/>
              </w:rPr>
              <w:t>國</w:t>
            </w:r>
            <w:r w:rsidRPr="003120F4">
              <w:rPr>
                <w:rFonts w:ascii="Times New Roman" w:eastAsia="標楷體" w:hAnsi="Times New Roman"/>
                <w:b/>
                <w:snapToGrid w:val="0"/>
                <w:sz w:val="24"/>
                <w:u w:val="single"/>
                <w:lang w:eastAsia="zh-TW"/>
              </w:rPr>
              <w:t>10</w:t>
            </w:r>
            <w:r w:rsidRPr="003120F4">
              <w:rPr>
                <w:rFonts w:ascii="Times New Roman" w:eastAsia="標楷體" w:hAnsi="Times New Roman" w:hint="eastAsia"/>
                <w:b/>
                <w:snapToGrid w:val="0"/>
                <w:sz w:val="24"/>
                <w:u w:val="single"/>
                <w:lang w:eastAsia="zh-TW"/>
              </w:rPr>
              <w:t>8</w:t>
            </w:r>
            <w:r w:rsidRPr="003120F4">
              <w:rPr>
                <w:rFonts w:ascii="Times New Roman" w:eastAsia="標楷體" w:hAnsi="Times New Roman"/>
                <w:b/>
                <w:snapToGrid w:val="0"/>
                <w:sz w:val="24"/>
                <w:lang w:eastAsia="zh-TW"/>
              </w:rPr>
              <w:t>年</w:t>
            </w:r>
            <w:r w:rsidRPr="003120F4">
              <w:rPr>
                <w:rFonts w:ascii="Times New Roman" w:eastAsia="標楷體" w:hAnsi="Times New Roman" w:hint="eastAsia"/>
                <w:b/>
                <w:snapToGrid w:val="0"/>
                <w:sz w:val="24"/>
                <w:u w:val="single"/>
                <w:lang w:eastAsia="zh-TW"/>
              </w:rPr>
              <w:t>4</w:t>
            </w:r>
            <w:r w:rsidRPr="003120F4">
              <w:rPr>
                <w:rFonts w:ascii="Times New Roman" w:eastAsia="標楷體" w:hAnsi="Times New Roman"/>
                <w:b/>
                <w:snapToGrid w:val="0"/>
                <w:sz w:val="24"/>
                <w:lang w:eastAsia="zh-TW"/>
              </w:rPr>
              <w:t>月</w:t>
            </w:r>
            <w:r w:rsidRPr="003120F4">
              <w:rPr>
                <w:rFonts w:ascii="Times New Roman" w:eastAsia="標楷體" w:hAnsi="Times New Roman" w:hint="eastAsia"/>
                <w:b/>
                <w:snapToGrid w:val="0"/>
                <w:sz w:val="24"/>
                <w:u w:val="single"/>
                <w:lang w:eastAsia="zh-TW"/>
              </w:rPr>
              <w:t>12</w:t>
            </w:r>
            <w:r w:rsidRPr="003120F4">
              <w:rPr>
                <w:rFonts w:ascii="Times New Roman" w:eastAsia="標楷體" w:hAnsi="Times New Roman"/>
                <w:b/>
                <w:snapToGrid w:val="0"/>
                <w:sz w:val="24"/>
                <w:lang w:eastAsia="zh-TW"/>
              </w:rPr>
              <w:t>日</w:t>
            </w:r>
            <w:r w:rsidRPr="003120F4">
              <w:rPr>
                <w:rFonts w:ascii="Times New Roman" w:eastAsia="標楷體" w:hAnsi="Times New Roman"/>
                <w:b/>
                <w:snapToGrid w:val="0"/>
                <w:sz w:val="24"/>
                <w:u w:val="single"/>
                <w:lang w:eastAsia="zh-TW"/>
              </w:rPr>
              <w:t>臺教師</w:t>
            </w:r>
            <w:r w:rsidRPr="003120F4">
              <w:rPr>
                <w:rFonts w:ascii="Times New Roman" w:eastAsia="標楷體" w:hAnsi="Times New Roman"/>
                <w:b/>
                <w:snapToGrid w:val="0"/>
                <w:sz w:val="24"/>
                <w:u w:val="single"/>
                <w:lang w:eastAsia="zh-TW"/>
              </w:rPr>
              <w:t>(</w:t>
            </w:r>
            <w:r w:rsidRPr="003120F4">
              <w:rPr>
                <w:rFonts w:ascii="Times New Roman" w:eastAsia="標楷體" w:hAnsi="Times New Roman"/>
                <w:b/>
                <w:snapToGrid w:val="0"/>
                <w:sz w:val="24"/>
                <w:u w:val="single"/>
                <w:lang w:eastAsia="zh-TW"/>
              </w:rPr>
              <w:t>二</w:t>
            </w:r>
            <w:r w:rsidRPr="003120F4">
              <w:rPr>
                <w:rFonts w:ascii="Times New Roman" w:eastAsia="標楷體" w:hAnsi="Times New Roman"/>
                <w:b/>
                <w:snapToGrid w:val="0"/>
                <w:sz w:val="24"/>
                <w:u w:val="single"/>
                <w:lang w:eastAsia="zh-TW"/>
              </w:rPr>
              <w:t>)</w:t>
            </w:r>
            <w:r w:rsidRPr="003120F4">
              <w:rPr>
                <w:rFonts w:ascii="Times New Roman" w:eastAsia="標楷體" w:hAnsi="Times New Roman"/>
                <w:b/>
                <w:snapToGrid w:val="0"/>
                <w:sz w:val="24"/>
                <w:lang w:eastAsia="zh-TW"/>
              </w:rPr>
              <w:t>字第</w:t>
            </w:r>
            <w:r w:rsidRPr="003120F4">
              <w:rPr>
                <w:rFonts w:ascii="Times New Roman" w:eastAsia="標楷體" w:hAnsi="Times New Roman" w:hint="eastAsia"/>
                <w:b/>
                <w:snapToGrid w:val="0"/>
                <w:sz w:val="24"/>
                <w:u w:val="single"/>
                <w:lang w:eastAsia="zh-TW"/>
              </w:rPr>
              <w:t>1080051096</w:t>
            </w:r>
            <w:r w:rsidRPr="003120F4">
              <w:rPr>
                <w:rFonts w:ascii="Times New Roman" w:eastAsia="標楷體" w:hAnsi="Times New Roman"/>
                <w:b/>
                <w:snapToGrid w:val="0"/>
                <w:sz w:val="24"/>
                <w:lang w:eastAsia="zh-TW"/>
              </w:rPr>
              <w:t>號函核定修正之</w:t>
            </w:r>
            <w:r w:rsidRPr="003120F4">
              <w:rPr>
                <w:rFonts w:ascii="Times New Roman" w:eastAsia="標楷體" w:hAnsi="Times New Roman" w:hint="eastAsia"/>
                <w:b/>
                <w:snapToGrid w:val="0"/>
                <w:sz w:val="24"/>
                <w:lang w:eastAsia="zh-TW"/>
              </w:rPr>
              <w:t>文藻外語</w:t>
            </w:r>
            <w:r w:rsidRPr="003120F4">
              <w:rPr>
                <w:rFonts w:ascii="Times New Roman" w:eastAsia="標楷體" w:hAnsi="Times New Roman"/>
                <w:b/>
                <w:snapToGrid w:val="0"/>
                <w:sz w:val="24"/>
                <w:lang w:eastAsia="zh-TW"/>
              </w:rPr>
              <w:t>大學</w:t>
            </w:r>
            <w:r w:rsidR="00CD3B93">
              <w:rPr>
                <w:rFonts w:ascii="Times New Roman" w:eastAsia="標楷體" w:hAnsi="Times New Roman" w:hint="eastAsia"/>
                <w:b/>
                <w:snapToGrid w:val="0"/>
                <w:sz w:val="24"/>
                <w:lang w:eastAsia="zh-TW"/>
              </w:rPr>
              <w:t>國</w:t>
            </w:r>
            <w:r w:rsidR="00CD3B93">
              <w:rPr>
                <w:rFonts w:ascii="Times New Roman" w:eastAsia="標楷體" w:hAnsi="Times New Roman"/>
                <w:b/>
                <w:snapToGrid w:val="0"/>
                <w:sz w:val="24"/>
                <w:lang w:eastAsia="zh-TW"/>
              </w:rPr>
              <w:t>民小學</w:t>
            </w:r>
            <w:r w:rsidRPr="003120F4">
              <w:rPr>
                <w:rFonts w:ascii="Times New Roman" w:eastAsia="標楷體" w:hAnsi="Times New Roman"/>
                <w:b/>
                <w:snapToGrid w:val="0"/>
                <w:sz w:val="24"/>
                <w:lang w:eastAsia="zh-TW"/>
              </w:rPr>
              <w:t>教師師資職前教育課程教育專業課程科目及學分</w:t>
            </w:r>
            <w:r w:rsidR="00CD3B93">
              <w:rPr>
                <w:rFonts w:ascii="Times New Roman" w:eastAsia="標楷體" w:hAnsi="Times New Roman" w:hint="eastAsia"/>
                <w:b/>
                <w:snapToGrid w:val="0"/>
                <w:sz w:val="24"/>
                <w:lang w:eastAsia="zh-TW"/>
              </w:rPr>
              <w:t>表</w:t>
            </w:r>
          </w:p>
        </w:tc>
      </w:tr>
    </w:tbl>
    <w:p w:rsidR="00513FCF" w:rsidRDefault="00513FCF">
      <w:pPr>
        <w:rPr>
          <w:lang w:eastAsia="zh-TW"/>
        </w:rPr>
      </w:pPr>
    </w:p>
    <w:tbl>
      <w:tblPr>
        <w:tblStyle w:val="TableNormal"/>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firstRow="1" w:lastRow="1" w:firstColumn="1" w:lastColumn="1" w:noHBand="0" w:noVBand="0"/>
      </w:tblPr>
      <w:tblGrid>
        <w:gridCol w:w="405"/>
        <w:gridCol w:w="491"/>
        <w:gridCol w:w="1848"/>
        <w:gridCol w:w="793"/>
        <w:gridCol w:w="481"/>
        <w:gridCol w:w="634"/>
        <w:gridCol w:w="636"/>
        <w:gridCol w:w="634"/>
        <w:gridCol w:w="636"/>
        <w:gridCol w:w="636"/>
        <w:gridCol w:w="636"/>
        <w:gridCol w:w="636"/>
        <w:gridCol w:w="640"/>
        <w:gridCol w:w="1640"/>
      </w:tblGrid>
      <w:tr w:rsidR="00BC4C60" w:rsidRPr="003120F4" w:rsidTr="00BC4C60">
        <w:trPr>
          <w:trHeight w:hRule="exact" w:val="282"/>
          <w:tblHeader/>
          <w:jc w:val="center"/>
        </w:trPr>
        <w:tc>
          <w:tcPr>
            <w:tcW w:w="1868" w:type="pct"/>
            <w:gridSpan w:val="5"/>
            <w:tcBorders>
              <w:top w:val="double" w:sz="4" w:space="0" w:color="000000"/>
              <w:bottom w:val="single" w:sz="6" w:space="0" w:color="000000"/>
            </w:tcBorders>
            <w:shd w:val="clear" w:color="auto" w:fill="D9D9D9" w:themeFill="background1" w:themeFillShade="D9"/>
            <w:vAlign w:val="center"/>
          </w:tcPr>
          <w:p w:rsidR="001324E5" w:rsidRPr="003120F4" w:rsidRDefault="001324E5" w:rsidP="001324E5">
            <w:pPr>
              <w:pStyle w:val="TableParagraph"/>
              <w:tabs>
                <w:tab w:val="left" w:pos="280"/>
              </w:tabs>
              <w:snapToGrid w:val="0"/>
              <w:jc w:val="center"/>
              <w:rPr>
                <w:rFonts w:ascii="Times New Roman" w:eastAsia="標楷體" w:hAnsi="Times New Roman"/>
                <w:sz w:val="20"/>
                <w:lang w:eastAsia="zh-TW"/>
              </w:rPr>
            </w:pPr>
            <w:r w:rsidRPr="003120F4">
              <w:rPr>
                <w:rFonts w:ascii="Times New Roman" w:eastAsia="標楷體" w:hAnsi="Times New Roman" w:hint="eastAsia"/>
                <w:sz w:val="20"/>
                <w:szCs w:val="20"/>
                <w:lang w:eastAsia="zh-TW"/>
              </w:rPr>
              <w:t>已修習教育學程之教育專業科目及學分</w:t>
            </w:r>
          </w:p>
        </w:tc>
        <w:tc>
          <w:tcPr>
            <w:tcW w:w="2366" w:type="pct"/>
            <w:gridSpan w:val="8"/>
            <w:tcBorders>
              <w:top w:val="double" w:sz="4" w:space="0" w:color="000000"/>
              <w:bottom w:val="single" w:sz="6" w:space="0" w:color="000000"/>
            </w:tcBorders>
            <w:shd w:val="clear" w:color="auto" w:fill="D9D9D9" w:themeFill="background1" w:themeFillShade="D9"/>
            <w:vAlign w:val="center"/>
          </w:tcPr>
          <w:p w:rsidR="001324E5" w:rsidRPr="001324E5" w:rsidRDefault="001324E5" w:rsidP="001324E5">
            <w:pPr>
              <w:pStyle w:val="TableParagraph"/>
              <w:tabs>
                <w:tab w:val="left" w:pos="479"/>
              </w:tabs>
              <w:snapToGrid w:val="0"/>
              <w:jc w:val="center"/>
              <w:rPr>
                <w:rFonts w:ascii="標楷體" w:eastAsia="標楷體" w:hAnsi="標楷體"/>
                <w:sz w:val="19"/>
                <w:szCs w:val="19"/>
                <w:lang w:eastAsia="zh-TW"/>
              </w:rPr>
            </w:pPr>
            <w:r w:rsidRPr="001324E5">
              <w:rPr>
                <w:rFonts w:ascii="標楷體" w:eastAsia="標楷體" w:hAnsi="標楷體" w:hint="eastAsia"/>
                <w:sz w:val="19"/>
                <w:szCs w:val="19"/>
                <w:lang w:eastAsia="zh-TW"/>
              </w:rPr>
              <w:t>修課情形(修習中請</w:t>
            </w:r>
            <w:r w:rsidRPr="001324E5">
              <w:rPr>
                <mc:AlternateContent>
                  <mc:Choice Requires="w16se">
                    <w:rFonts w:ascii="標楷體" w:eastAsia="標楷體" w:hAnsi="標楷體" w:hint="eastAsia"/>
                  </mc:Choice>
                  <mc:Fallback>
                    <w:rFonts w:ascii="Segoe UI Emoji" w:eastAsia="Segoe UI Emoji" w:hAnsi="Segoe UI Emoji" w:cs="Segoe UI Emoji"/>
                  </mc:Fallback>
                </mc:AlternateContent>
                <w:sz w:val="19"/>
                <w:szCs w:val="19"/>
                <w:lang w:eastAsia="zh-TW"/>
              </w:rPr>
              <mc:AlternateContent>
                <mc:Choice Requires="w16se">
                  <w16se:symEx w16se:font="Segoe UI Emoji" w16se:char="2713"/>
                </mc:Choice>
                <mc:Fallback>
                  <w:t>✓</w:t>
                </mc:Fallback>
              </mc:AlternateContent>
            </w:r>
            <w:r w:rsidRPr="001324E5">
              <w:rPr>
                <w:rFonts w:ascii="標楷體" w:eastAsia="標楷體" w:hAnsi="標楷體" w:hint="eastAsia"/>
                <w:sz w:val="19"/>
                <w:szCs w:val="19"/>
                <w:lang w:eastAsia="zh-TW"/>
              </w:rPr>
              <w:t>、已修畢請填入成績、未修課請寫原因)</w:t>
            </w:r>
          </w:p>
        </w:tc>
        <w:tc>
          <w:tcPr>
            <w:tcW w:w="766" w:type="pct"/>
            <w:vMerge w:val="restart"/>
            <w:tcBorders>
              <w:top w:val="double" w:sz="4" w:space="0" w:color="000000"/>
              <w:bottom w:val="single" w:sz="6" w:space="0" w:color="000000"/>
            </w:tcBorders>
            <w:shd w:val="clear" w:color="auto" w:fill="D9D9D9" w:themeFill="background1" w:themeFillShade="D9"/>
            <w:vAlign w:val="center"/>
          </w:tcPr>
          <w:p w:rsidR="001324E5" w:rsidRPr="003120F4" w:rsidRDefault="001324E5" w:rsidP="001324E5">
            <w:pPr>
              <w:pStyle w:val="TableParagraph"/>
              <w:tabs>
                <w:tab w:val="left" w:pos="479"/>
              </w:tabs>
              <w:snapToGrid w:val="0"/>
              <w:jc w:val="center"/>
              <w:rPr>
                <w:rFonts w:ascii="Times New Roman" w:eastAsia="標楷體" w:hAnsi="Times New Roman"/>
                <w:sz w:val="24"/>
                <w:lang w:eastAsia="zh-TW"/>
              </w:rPr>
            </w:pPr>
            <w:r w:rsidRPr="003120F4">
              <w:rPr>
                <w:rFonts w:ascii="Times New Roman" w:eastAsia="標楷體" w:hAnsi="Times New Roman" w:hint="eastAsia"/>
                <w:sz w:val="24"/>
                <w:lang w:eastAsia="zh-TW"/>
              </w:rPr>
              <w:t>備</w:t>
            </w:r>
            <w:r w:rsidRPr="003120F4">
              <w:rPr>
                <w:rFonts w:ascii="Times New Roman" w:eastAsia="標楷體" w:hAnsi="Times New Roman" w:hint="eastAsia"/>
                <w:sz w:val="24"/>
                <w:lang w:eastAsia="zh-TW"/>
              </w:rPr>
              <w:tab/>
            </w:r>
            <w:r w:rsidRPr="003120F4">
              <w:rPr>
                <w:rFonts w:ascii="Times New Roman" w:eastAsia="標楷體" w:hAnsi="Times New Roman" w:hint="eastAsia"/>
                <w:sz w:val="24"/>
                <w:lang w:eastAsia="zh-TW"/>
              </w:rPr>
              <w:t>註</w:t>
            </w:r>
          </w:p>
        </w:tc>
      </w:tr>
      <w:tr w:rsidR="00BC4C60" w:rsidRPr="003120F4" w:rsidTr="00BC4C60">
        <w:trPr>
          <w:trHeight w:hRule="exact" w:val="290"/>
          <w:tblHeader/>
          <w:jc w:val="center"/>
        </w:trPr>
        <w:tc>
          <w:tcPr>
            <w:tcW w:w="1275" w:type="pct"/>
            <w:gridSpan w:val="3"/>
            <w:tcBorders>
              <w:top w:val="single" w:sz="6" w:space="0" w:color="000000"/>
              <w:bottom w:val="single" w:sz="6" w:space="0" w:color="000000"/>
            </w:tcBorders>
            <w:shd w:val="clear" w:color="auto" w:fill="D9D9D9" w:themeFill="background1" w:themeFillShade="D9"/>
            <w:vAlign w:val="center"/>
          </w:tcPr>
          <w:p w:rsidR="00B73D3E" w:rsidRPr="003120F4" w:rsidRDefault="00B73D3E" w:rsidP="00F7569A">
            <w:pPr>
              <w:pStyle w:val="TableParagraph"/>
              <w:tabs>
                <w:tab w:val="left" w:pos="1812"/>
              </w:tabs>
              <w:snapToGrid w:val="0"/>
              <w:jc w:val="center"/>
              <w:rPr>
                <w:rFonts w:ascii="Times New Roman" w:eastAsia="標楷體" w:hAnsi="Times New Roman"/>
                <w:sz w:val="20"/>
                <w:lang w:eastAsia="zh-TW"/>
              </w:rPr>
            </w:pPr>
            <w:r>
              <w:rPr>
                <w:rFonts w:ascii="Times New Roman" w:eastAsia="標楷體" w:hAnsi="Times New Roman" w:hint="eastAsia"/>
                <w:sz w:val="20"/>
                <w:lang w:eastAsia="zh-TW"/>
              </w:rPr>
              <w:t>科</w:t>
            </w:r>
            <w:r w:rsidRPr="003120F4">
              <w:rPr>
                <w:rFonts w:ascii="Times New Roman" w:eastAsia="標楷體" w:hAnsi="Times New Roman" w:hint="eastAsia"/>
                <w:sz w:val="20"/>
                <w:lang w:eastAsia="zh-TW"/>
              </w:rPr>
              <w:t>目</w:t>
            </w:r>
          </w:p>
        </w:tc>
        <w:tc>
          <w:tcPr>
            <w:tcW w:w="369" w:type="pct"/>
            <w:tcBorders>
              <w:top w:val="single" w:sz="6" w:space="0" w:color="000000"/>
              <w:bottom w:val="single" w:sz="6" w:space="0" w:color="000000"/>
            </w:tcBorders>
            <w:shd w:val="clear" w:color="auto" w:fill="D9D9D9" w:themeFill="background1" w:themeFillShade="D9"/>
            <w:vAlign w:val="center"/>
          </w:tcPr>
          <w:p w:rsidR="00B73D3E" w:rsidRPr="003120F4" w:rsidRDefault="00B73D3E" w:rsidP="003120F4">
            <w:pPr>
              <w:pStyle w:val="TableParagraph"/>
              <w:snapToGrid w:val="0"/>
              <w:jc w:val="center"/>
              <w:rPr>
                <w:rFonts w:ascii="Times New Roman" w:eastAsia="標楷體" w:hAnsi="Times New Roman"/>
                <w:sz w:val="20"/>
                <w:lang w:eastAsia="zh-TW"/>
              </w:rPr>
            </w:pPr>
            <w:r w:rsidRPr="003120F4">
              <w:rPr>
                <w:rFonts w:ascii="Times New Roman" w:eastAsia="標楷體" w:hAnsi="Times New Roman" w:hint="eastAsia"/>
                <w:sz w:val="20"/>
                <w:lang w:eastAsia="zh-TW"/>
              </w:rPr>
              <w:t>備註</w:t>
            </w:r>
          </w:p>
        </w:tc>
        <w:tc>
          <w:tcPr>
            <w:tcW w:w="224" w:type="pct"/>
            <w:tcBorders>
              <w:top w:val="single" w:sz="6" w:space="0" w:color="000000"/>
              <w:bottom w:val="single" w:sz="6" w:space="0" w:color="000000"/>
            </w:tcBorders>
            <w:shd w:val="clear" w:color="auto" w:fill="D9D9D9" w:themeFill="background1" w:themeFillShade="D9"/>
            <w:vAlign w:val="center"/>
          </w:tcPr>
          <w:p w:rsidR="00B73D3E" w:rsidRPr="003120F4" w:rsidRDefault="00B73D3E" w:rsidP="003120F4">
            <w:pPr>
              <w:snapToGrid w:val="0"/>
              <w:jc w:val="center"/>
              <w:rPr>
                <w:rFonts w:ascii="Times New Roman" w:eastAsia="標楷體" w:hAnsi="Times New Roman"/>
                <w:lang w:eastAsia="zh-TW"/>
              </w:rPr>
            </w:pPr>
            <w:r w:rsidRPr="003120F4">
              <w:rPr>
                <w:rFonts w:ascii="Times New Roman" w:eastAsia="標楷體" w:hAnsi="Times New Roman" w:hint="eastAsia"/>
                <w:sz w:val="20"/>
                <w:lang w:eastAsia="zh-TW"/>
              </w:rPr>
              <w:t>學分</w:t>
            </w:r>
          </w:p>
        </w:tc>
        <w:tc>
          <w:tcPr>
            <w:tcW w:w="295" w:type="pct"/>
            <w:tcBorders>
              <w:top w:val="single" w:sz="6" w:space="0" w:color="000000"/>
              <w:bottom w:val="single" w:sz="6" w:space="0" w:color="000000"/>
            </w:tcBorders>
            <w:shd w:val="clear" w:color="auto" w:fill="D9D9D9" w:themeFill="background1" w:themeFillShade="D9"/>
          </w:tcPr>
          <w:p w:rsidR="00B73D3E" w:rsidRPr="003120F4" w:rsidRDefault="00B73D3E" w:rsidP="006C6F33">
            <w:pPr>
              <w:snapToGrid w:val="0"/>
              <w:jc w:val="center"/>
              <w:rPr>
                <w:rFonts w:ascii="Times New Roman" w:eastAsia="標楷體" w:hAnsi="Times New Roman"/>
                <w:lang w:eastAsia="zh-TW"/>
              </w:rPr>
            </w:pPr>
            <w:r>
              <w:rPr>
                <w:rFonts w:ascii="Times New Roman" w:eastAsia="標楷體" w:hAnsi="Times New Roman" w:hint="eastAsia"/>
                <w:lang w:eastAsia="zh-TW"/>
              </w:rPr>
              <w:t>1</w:t>
            </w:r>
            <w:r w:rsidR="006C6F33">
              <w:rPr>
                <w:rFonts w:ascii="Times New Roman" w:eastAsia="標楷體" w:hAnsi="Times New Roman"/>
                <w:lang w:eastAsia="zh-TW"/>
              </w:rPr>
              <w:t>0</w:t>
            </w:r>
            <w:r w:rsidR="00676384">
              <w:rPr>
                <w:rFonts w:ascii="Times New Roman" w:eastAsia="標楷體" w:hAnsi="Times New Roman"/>
                <w:lang w:eastAsia="zh-TW"/>
              </w:rPr>
              <w:t>9</w:t>
            </w:r>
            <w:r w:rsidR="006C6F33">
              <w:rPr>
                <w:rFonts w:ascii="Times New Roman" w:eastAsia="標楷體" w:hAnsi="Times New Roman"/>
                <w:lang w:eastAsia="zh-TW"/>
              </w:rPr>
              <w:t>-1</w:t>
            </w:r>
          </w:p>
        </w:tc>
        <w:tc>
          <w:tcPr>
            <w:tcW w:w="296"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lang w:eastAsia="zh-TW"/>
              </w:rPr>
              <w:t>10</w:t>
            </w:r>
            <w:r w:rsidR="00676384">
              <w:rPr>
                <w:rFonts w:ascii="Times New Roman" w:eastAsia="標楷體" w:hAnsi="Times New Roman"/>
                <w:lang w:eastAsia="zh-TW"/>
              </w:rPr>
              <w:t>9</w:t>
            </w:r>
            <w:r>
              <w:rPr>
                <w:rFonts w:ascii="Times New Roman" w:eastAsia="標楷體" w:hAnsi="Times New Roman"/>
                <w:lang w:eastAsia="zh-TW"/>
              </w:rPr>
              <w:t>-2</w:t>
            </w:r>
          </w:p>
        </w:tc>
        <w:tc>
          <w:tcPr>
            <w:tcW w:w="295" w:type="pct"/>
            <w:tcBorders>
              <w:top w:val="single" w:sz="6" w:space="0" w:color="000000"/>
              <w:bottom w:val="single" w:sz="6" w:space="0" w:color="000000"/>
            </w:tcBorders>
            <w:shd w:val="clear" w:color="auto" w:fill="D9D9D9" w:themeFill="background1" w:themeFillShade="D9"/>
          </w:tcPr>
          <w:p w:rsidR="00B73D3E" w:rsidRPr="003120F4" w:rsidRDefault="006C6F33" w:rsidP="006C6F33">
            <w:pPr>
              <w:snapToGrid w:val="0"/>
              <w:jc w:val="center"/>
              <w:rPr>
                <w:rFonts w:ascii="Times New Roman" w:eastAsia="標楷體" w:hAnsi="Times New Roman"/>
                <w:lang w:eastAsia="zh-TW"/>
              </w:rPr>
            </w:pPr>
            <w:r>
              <w:rPr>
                <w:rFonts w:ascii="Times New Roman" w:eastAsia="標楷體" w:hAnsi="Times New Roman"/>
                <w:lang w:eastAsia="zh-TW"/>
              </w:rPr>
              <w:t>1</w:t>
            </w:r>
            <w:r w:rsidR="00676384">
              <w:rPr>
                <w:rFonts w:ascii="Times New Roman" w:eastAsia="標楷體" w:hAnsi="Times New Roman"/>
                <w:lang w:eastAsia="zh-TW"/>
              </w:rPr>
              <w:t>10</w:t>
            </w:r>
            <w:r>
              <w:rPr>
                <w:rFonts w:ascii="Times New Roman" w:eastAsia="標楷體" w:hAnsi="Times New Roman"/>
                <w:lang w:eastAsia="zh-TW"/>
              </w:rPr>
              <w:t>-1</w:t>
            </w:r>
          </w:p>
        </w:tc>
        <w:tc>
          <w:tcPr>
            <w:tcW w:w="296"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lang w:eastAsia="zh-TW"/>
              </w:rPr>
              <w:t>1</w:t>
            </w:r>
            <w:r w:rsidR="00676384">
              <w:rPr>
                <w:rFonts w:ascii="Times New Roman" w:eastAsia="標楷體" w:hAnsi="Times New Roman"/>
                <w:lang w:eastAsia="zh-TW"/>
              </w:rPr>
              <w:t>10</w:t>
            </w:r>
            <w:r>
              <w:rPr>
                <w:rFonts w:ascii="Times New Roman" w:eastAsia="標楷體" w:hAnsi="Times New Roman"/>
                <w:lang w:eastAsia="zh-TW"/>
              </w:rPr>
              <w:t>-2</w:t>
            </w:r>
          </w:p>
        </w:tc>
        <w:tc>
          <w:tcPr>
            <w:tcW w:w="296"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lang w:eastAsia="zh-TW"/>
              </w:rPr>
              <w:t>11</w:t>
            </w:r>
            <w:r w:rsidR="00676384">
              <w:rPr>
                <w:rFonts w:ascii="Times New Roman" w:eastAsia="標楷體" w:hAnsi="Times New Roman"/>
                <w:lang w:eastAsia="zh-TW"/>
              </w:rPr>
              <w:t>1</w:t>
            </w:r>
            <w:r>
              <w:rPr>
                <w:rFonts w:ascii="Times New Roman" w:eastAsia="標楷體" w:hAnsi="Times New Roman"/>
                <w:lang w:eastAsia="zh-TW"/>
              </w:rPr>
              <w:t>-1</w:t>
            </w:r>
          </w:p>
        </w:tc>
        <w:tc>
          <w:tcPr>
            <w:tcW w:w="295"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hint="eastAsia"/>
                <w:lang w:eastAsia="zh-TW"/>
              </w:rPr>
              <w:t>1</w:t>
            </w:r>
            <w:r>
              <w:rPr>
                <w:rFonts w:ascii="Times New Roman" w:eastAsia="標楷體" w:hAnsi="Times New Roman"/>
                <w:lang w:eastAsia="zh-TW"/>
              </w:rPr>
              <w:t>1</w:t>
            </w:r>
            <w:r w:rsidR="00676384">
              <w:rPr>
                <w:rFonts w:ascii="Times New Roman" w:eastAsia="標楷體" w:hAnsi="Times New Roman"/>
                <w:lang w:eastAsia="zh-TW"/>
              </w:rPr>
              <w:t>1</w:t>
            </w:r>
            <w:r>
              <w:rPr>
                <w:rFonts w:ascii="Times New Roman" w:eastAsia="標楷體" w:hAnsi="Times New Roman"/>
                <w:lang w:eastAsia="zh-TW"/>
              </w:rPr>
              <w:t>-2</w:t>
            </w:r>
          </w:p>
        </w:tc>
        <w:tc>
          <w:tcPr>
            <w:tcW w:w="296"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hint="eastAsia"/>
                <w:lang w:eastAsia="zh-TW"/>
              </w:rPr>
              <w:t>1</w:t>
            </w:r>
            <w:r>
              <w:rPr>
                <w:rFonts w:ascii="Times New Roman" w:eastAsia="標楷體" w:hAnsi="Times New Roman"/>
                <w:lang w:eastAsia="zh-TW"/>
              </w:rPr>
              <w:t>1</w:t>
            </w:r>
            <w:r w:rsidR="00676384">
              <w:rPr>
                <w:rFonts w:ascii="Times New Roman" w:eastAsia="標楷體" w:hAnsi="Times New Roman"/>
                <w:lang w:eastAsia="zh-TW"/>
              </w:rPr>
              <w:t>2</w:t>
            </w:r>
            <w:r>
              <w:rPr>
                <w:rFonts w:ascii="Times New Roman" w:eastAsia="標楷體" w:hAnsi="Times New Roman"/>
                <w:lang w:eastAsia="zh-TW"/>
              </w:rPr>
              <w:t>-1</w:t>
            </w:r>
          </w:p>
        </w:tc>
        <w:tc>
          <w:tcPr>
            <w:tcW w:w="296" w:type="pct"/>
            <w:tcBorders>
              <w:top w:val="single" w:sz="6" w:space="0" w:color="000000"/>
              <w:bottom w:val="single" w:sz="6" w:space="0" w:color="000000"/>
            </w:tcBorders>
            <w:shd w:val="clear" w:color="auto" w:fill="D9D9D9" w:themeFill="background1" w:themeFillShade="D9"/>
          </w:tcPr>
          <w:p w:rsidR="00B73D3E" w:rsidRPr="003120F4" w:rsidRDefault="006C6F33" w:rsidP="003120F4">
            <w:pPr>
              <w:snapToGrid w:val="0"/>
              <w:jc w:val="center"/>
              <w:rPr>
                <w:rFonts w:ascii="Times New Roman" w:eastAsia="標楷體" w:hAnsi="Times New Roman"/>
                <w:lang w:eastAsia="zh-TW"/>
              </w:rPr>
            </w:pPr>
            <w:r>
              <w:rPr>
                <w:rFonts w:ascii="Times New Roman" w:eastAsia="標楷體" w:hAnsi="Times New Roman" w:hint="eastAsia"/>
                <w:lang w:eastAsia="zh-TW"/>
              </w:rPr>
              <w:t>1</w:t>
            </w:r>
            <w:r>
              <w:rPr>
                <w:rFonts w:ascii="Times New Roman" w:eastAsia="標楷體" w:hAnsi="Times New Roman"/>
                <w:lang w:eastAsia="zh-TW"/>
              </w:rPr>
              <w:t>1</w:t>
            </w:r>
            <w:r w:rsidR="00676384">
              <w:rPr>
                <w:rFonts w:ascii="Times New Roman" w:eastAsia="標楷體" w:hAnsi="Times New Roman"/>
                <w:lang w:eastAsia="zh-TW"/>
              </w:rPr>
              <w:t>2</w:t>
            </w:r>
            <w:r>
              <w:rPr>
                <w:rFonts w:ascii="Times New Roman" w:eastAsia="標楷體" w:hAnsi="Times New Roman"/>
                <w:lang w:eastAsia="zh-TW"/>
              </w:rPr>
              <w:t>-2</w:t>
            </w:r>
          </w:p>
        </w:tc>
        <w:tc>
          <w:tcPr>
            <w:tcW w:w="766" w:type="pct"/>
            <w:vMerge/>
            <w:tcBorders>
              <w:top w:val="single" w:sz="6" w:space="0" w:color="000000"/>
              <w:bottom w:val="single" w:sz="6" w:space="0" w:color="000000"/>
            </w:tcBorders>
            <w:shd w:val="clear" w:color="auto" w:fill="D9D9D9" w:themeFill="background1" w:themeFillShade="D9"/>
            <w:vAlign w:val="center"/>
          </w:tcPr>
          <w:p w:rsidR="00B73D3E" w:rsidRPr="003120F4" w:rsidRDefault="00B73D3E" w:rsidP="003120F4">
            <w:pPr>
              <w:snapToGrid w:val="0"/>
              <w:jc w:val="center"/>
              <w:rPr>
                <w:rFonts w:ascii="Times New Roman" w:eastAsia="標楷體" w:hAnsi="Times New Roman"/>
                <w:lang w:eastAsia="zh-TW"/>
              </w:rPr>
            </w:pPr>
          </w:p>
        </w:tc>
      </w:tr>
      <w:tr w:rsidR="00BC4C60" w:rsidRPr="003120F4" w:rsidTr="00BC4C60">
        <w:trPr>
          <w:trHeight w:val="431"/>
          <w:jc w:val="center"/>
        </w:trPr>
        <w:tc>
          <w:tcPr>
            <w:tcW w:w="188" w:type="pct"/>
            <w:vMerge w:val="restart"/>
            <w:tcBorders>
              <w:top w:val="single" w:sz="6" w:space="0" w:color="000000"/>
            </w:tcBorders>
            <w:shd w:val="clear" w:color="auto" w:fill="auto"/>
            <w:textDirection w:val="tbRlV"/>
            <w:vAlign w:val="center"/>
          </w:tcPr>
          <w:p w:rsidR="00D277DB" w:rsidRPr="003120F4" w:rsidRDefault="00D277DB" w:rsidP="003120F4">
            <w:pPr>
              <w:pStyle w:val="TableParagraph"/>
              <w:snapToGrid w:val="0"/>
              <w:jc w:val="center"/>
              <w:rPr>
                <w:rFonts w:ascii="Times New Roman" w:eastAsia="標楷體" w:hAnsi="Times New Roman"/>
                <w:lang w:eastAsia="zh-TW"/>
              </w:rPr>
            </w:pPr>
            <w:r w:rsidRPr="003120F4">
              <w:rPr>
                <w:rFonts w:ascii="Times New Roman" w:eastAsia="標楷體" w:hAnsi="Times New Roman" w:hint="eastAsia"/>
                <w:lang w:eastAsia="zh-TW"/>
              </w:rPr>
              <w:t>教育專業課程</w:t>
            </w:r>
          </w:p>
        </w:tc>
        <w:tc>
          <w:tcPr>
            <w:tcW w:w="227" w:type="pct"/>
            <w:vMerge w:val="restart"/>
            <w:tcBorders>
              <w:top w:val="single" w:sz="6" w:space="0" w:color="000000"/>
            </w:tcBorders>
            <w:shd w:val="clear" w:color="auto" w:fill="auto"/>
            <w:textDirection w:val="tbRlV"/>
            <w:vAlign w:val="center"/>
          </w:tcPr>
          <w:p w:rsidR="00D277DB" w:rsidRPr="003120F4" w:rsidRDefault="00D277DB" w:rsidP="003120F4">
            <w:pPr>
              <w:pStyle w:val="TableParagraph"/>
              <w:snapToGrid w:val="0"/>
              <w:jc w:val="center"/>
              <w:rPr>
                <w:rFonts w:ascii="Times New Roman" w:eastAsia="標楷體" w:hAnsi="Times New Roman"/>
                <w:lang w:eastAsia="zh-TW"/>
              </w:rPr>
            </w:pPr>
            <w:r w:rsidRPr="003120F4">
              <w:rPr>
                <w:rFonts w:ascii="Times New Roman" w:eastAsia="標楷體" w:hAnsi="Times New Roman" w:hint="eastAsia"/>
                <w:lang w:eastAsia="zh-TW"/>
              </w:rPr>
              <w:t>教育基礎課程</w:t>
            </w:r>
          </w:p>
        </w:tc>
        <w:tc>
          <w:tcPr>
            <w:tcW w:w="860" w:type="pct"/>
            <w:tcBorders>
              <w:top w:val="single" w:sz="6" w:space="0" w:color="000000"/>
            </w:tcBorders>
            <w:shd w:val="clear" w:color="auto" w:fill="auto"/>
            <w:vAlign w:val="center"/>
          </w:tcPr>
          <w:p w:rsidR="00D277DB" w:rsidRPr="003120F4" w:rsidRDefault="00D277DB" w:rsidP="003120F4">
            <w:pPr>
              <w:pStyle w:val="TableParagraph"/>
              <w:snapToGrid w:val="0"/>
              <w:jc w:val="center"/>
              <w:rPr>
                <w:rFonts w:ascii="Times New Roman" w:eastAsia="標楷體" w:hAnsi="Times New Roman"/>
                <w:lang w:eastAsia="zh-TW"/>
              </w:rPr>
            </w:pPr>
            <w:r w:rsidRPr="003120F4">
              <w:rPr>
                <w:rFonts w:ascii="Times New Roman" w:eastAsia="標楷體" w:hAnsi="Times New Roman" w:hint="eastAsia"/>
                <w:lang w:eastAsia="zh-TW"/>
              </w:rPr>
              <w:t>教育心理學</w:t>
            </w:r>
          </w:p>
        </w:tc>
        <w:tc>
          <w:tcPr>
            <w:tcW w:w="369" w:type="pct"/>
            <w:tcBorders>
              <w:top w:val="single" w:sz="6" w:space="0" w:color="000000"/>
            </w:tcBorders>
            <w:shd w:val="clear" w:color="auto" w:fill="auto"/>
            <w:vAlign w:val="center"/>
          </w:tcPr>
          <w:p w:rsidR="00D277DB" w:rsidRPr="006B2D26" w:rsidRDefault="00D277DB" w:rsidP="003120F4">
            <w:pPr>
              <w:pStyle w:val="TableParagraph"/>
              <w:snapToGrid w:val="0"/>
              <w:jc w:val="center"/>
              <w:rPr>
                <w:rFonts w:ascii="Times New Roman" w:eastAsia="標楷體" w:hAnsi="Times New Roman"/>
                <w:sz w:val="20"/>
                <w:lang w:eastAsia="zh-TW"/>
              </w:rPr>
            </w:pPr>
            <w:r w:rsidRPr="006B2D26">
              <w:rPr>
                <w:rFonts w:ascii="Times New Roman" w:eastAsia="標楷體" w:hAnsi="Times New Roman" w:hint="eastAsia"/>
                <w:sz w:val="20"/>
                <w:lang w:eastAsia="zh-TW"/>
              </w:rPr>
              <w:t>必修</w:t>
            </w:r>
          </w:p>
        </w:tc>
        <w:tc>
          <w:tcPr>
            <w:tcW w:w="224" w:type="pct"/>
            <w:tcBorders>
              <w:top w:val="single" w:sz="6" w:space="0" w:color="000000"/>
            </w:tcBorders>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tcBorders>
              <w:top w:val="single" w:sz="6" w:space="0" w:color="000000"/>
            </w:tcBorders>
            <w:shd w:val="clear" w:color="auto" w:fill="auto"/>
          </w:tcPr>
          <w:p w:rsidR="00D277DB" w:rsidRPr="003120F4" w:rsidRDefault="00D277DB" w:rsidP="003120F4">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lang w:eastAsia="zh-TW"/>
              </w:rPr>
            </w:pPr>
          </w:p>
        </w:tc>
        <w:tc>
          <w:tcPr>
            <w:tcW w:w="296" w:type="pct"/>
            <w:tcBorders>
              <w:top w:val="single" w:sz="6" w:space="0" w:color="000000"/>
            </w:tcBorders>
            <w:shd w:val="clear" w:color="auto" w:fill="auto"/>
          </w:tcPr>
          <w:p w:rsidR="00D277DB" w:rsidRPr="003120F4" w:rsidRDefault="00D277DB" w:rsidP="003120F4">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lang w:eastAsia="zh-TW"/>
              </w:rPr>
            </w:pPr>
          </w:p>
        </w:tc>
        <w:tc>
          <w:tcPr>
            <w:tcW w:w="296" w:type="pct"/>
            <w:tcBorders>
              <w:top w:val="single" w:sz="6" w:space="0" w:color="000000"/>
            </w:tcBorders>
            <w:shd w:val="clear" w:color="auto" w:fill="auto"/>
          </w:tcPr>
          <w:p w:rsidR="00D277DB" w:rsidRPr="003120F4" w:rsidRDefault="00D277DB" w:rsidP="003120F4">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lang w:eastAsia="zh-TW"/>
              </w:rPr>
            </w:pPr>
          </w:p>
        </w:tc>
        <w:tc>
          <w:tcPr>
            <w:tcW w:w="766" w:type="pct"/>
            <w:vMerge w:val="restart"/>
            <w:tcBorders>
              <w:top w:val="single" w:sz="6" w:space="0" w:color="000000"/>
            </w:tcBorders>
            <w:shd w:val="clear" w:color="auto" w:fill="auto"/>
          </w:tcPr>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檢附文件</w:t>
            </w: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□歷年成績單影本</w:t>
            </w:r>
            <w:r w:rsidRPr="00B73D3E">
              <w:rPr>
                <w:rFonts w:ascii="Times New Roman" w:eastAsia="標楷體" w:hAnsi="Times New Roman"/>
                <w:b/>
                <w:sz w:val="20"/>
                <w:lang w:eastAsia="zh-TW"/>
              </w:rPr>
              <w:t>1</w:t>
            </w:r>
            <w:r w:rsidRPr="00B73D3E">
              <w:rPr>
                <w:rFonts w:ascii="Times New Roman" w:eastAsia="標楷體" w:hAnsi="Times New Roman"/>
                <w:b/>
                <w:sz w:val="20"/>
                <w:lang w:eastAsia="zh-TW"/>
              </w:rPr>
              <w:t>份</w:t>
            </w: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b/>
                <w:sz w:val="20"/>
                <w:lang w:eastAsia="zh-TW"/>
              </w:rPr>
              <w:t>1.</w:t>
            </w:r>
            <w:r w:rsidRPr="00B73D3E">
              <w:rPr>
                <w:rFonts w:ascii="Times New Roman" w:eastAsia="標楷體" w:hAnsi="Times New Roman"/>
                <w:b/>
                <w:sz w:val="20"/>
                <w:lang w:eastAsia="zh-TW"/>
              </w:rPr>
              <w:t>學分採計：教育專業課程至少修習</w:t>
            </w:r>
            <w:r w:rsidRPr="00B73D3E">
              <w:rPr>
                <w:rFonts w:ascii="Times New Roman" w:eastAsia="標楷體" w:hAnsi="Times New Roman"/>
                <w:b/>
                <w:sz w:val="20"/>
                <w:lang w:eastAsia="zh-TW"/>
              </w:rPr>
              <w:t>36</w:t>
            </w:r>
            <w:r w:rsidRPr="00B73D3E">
              <w:rPr>
                <w:rFonts w:ascii="Times New Roman" w:eastAsia="標楷體" w:hAnsi="Times New Roman"/>
                <w:b/>
                <w:sz w:val="20"/>
                <w:lang w:eastAsia="zh-TW"/>
              </w:rPr>
              <w:t>學分，教學基本學科</w:t>
            </w:r>
            <w:r w:rsidRPr="00B73D3E">
              <w:rPr>
                <w:rFonts w:ascii="Times New Roman" w:eastAsia="標楷體" w:hAnsi="Times New Roman"/>
                <w:b/>
                <w:sz w:val="20"/>
                <w:lang w:eastAsia="zh-TW"/>
              </w:rPr>
              <w:t>(</w:t>
            </w:r>
            <w:r w:rsidRPr="00B73D3E">
              <w:rPr>
                <w:rFonts w:ascii="Times New Roman" w:eastAsia="標楷體" w:hAnsi="Times New Roman"/>
                <w:b/>
                <w:sz w:val="20"/>
                <w:lang w:eastAsia="zh-TW"/>
              </w:rPr>
              <w:t>專門科目</w:t>
            </w:r>
            <w:r w:rsidRPr="00B73D3E">
              <w:rPr>
                <w:rFonts w:ascii="Times New Roman" w:eastAsia="標楷體" w:hAnsi="Times New Roman"/>
                <w:b/>
                <w:sz w:val="20"/>
                <w:lang w:eastAsia="zh-TW"/>
              </w:rPr>
              <w:t>)</w:t>
            </w:r>
            <w:r w:rsidRPr="00B73D3E">
              <w:rPr>
                <w:rFonts w:ascii="Times New Roman" w:eastAsia="標楷體" w:hAnsi="Times New Roman"/>
                <w:b/>
                <w:sz w:val="20"/>
                <w:lang w:eastAsia="zh-TW"/>
              </w:rPr>
              <w:t>至少修習</w:t>
            </w:r>
            <w:r w:rsidRPr="00B73D3E">
              <w:rPr>
                <w:rFonts w:ascii="Times New Roman" w:eastAsia="標楷體" w:hAnsi="Times New Roman"/>
                <w:b/>
                <w:sz w:val="20"/>
                <w:lang w:eastAsia="zh-TW"/>
              </w:rPr>
              <w:t>10</w:t>
            </w:r>
            <w:r w:rsidRPr="00B73D3E">
              <w:rPr>
                <w:rFonts w:ascii="Times New Roman" w:eastAsia="標楷體" w:hAnsi="Times New Roman"/>
                <w:b/>
                <w:sz w:val="20"/>
                <w:lang w:eastAsia="zh-TW"/>
              </w:rPr>
              <w:t>學分，合計至少</w:t>
            </w:r>
            <w:r w:rsidRPr="00B73D3E">
              <w:rPr>
                <w:rFonts w:ascii="Times New Roman" w:eastAsia="標楷體" w:hAnsi="Times New Roman"/>
                <w:b/>
                <w:sz w:val="20"/>
                <w:lang w:eastAsia="zh-TW"/>
              </w:rPr>
              <w:t>46</w:t>
            </w:r>
            <w:r w:rsidRPr="00B73D3E">
              <w:rPr>
                <w:rFonts w:ascii="Times New Roman" w:eastAsia="標楷體" w:hAnsi="Times New Roman"/>
                <w:b/>
                <w:sz w:val="20"/>
                <w:lang w:eastAsia="zh-TW"/>
              </w:rPr>
              <w:t>學分。必修科目中超修習學分得列入選修科目計算。</w:t>
            </w: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b/>
                <w:sz w:val="20"/>
                <w:lang w:eastAsia="zh-TW"/>
              </w:rPr>
              <w:t>2.</w:t>
            </w:r>
            <w:r w:rsidRPr="00B73D3E">
              <w:rPr>
                <w:rFonts w:ascii="Times New Roman" w:eastAsia="標楷體" w:hAnsi="Times New Roman"/>
                <w:b/>
                <w:sz w:val="20"/>
                <w:lang w:eastAsia="zh-TW"/>
              </w:rPr>
              <w:t>普通課程學分數依就讀系所之科目學分表規定之通識學群開課科目認列，其中應包含人文關懷領域及科技領域各至少</w:t>
            </w:r>
            <w:r w:rsidRPr="00B73D3E">
              <w:rPr>
                <w:rFonts w:ascii="Times New Roman" w:eastAsia="標楷體" w:hAnsi="Times New Roman"/>
                <w:b/>
                <w:sz w:val="20"/>
                <w:lang w:eastAsia="zh-TW"/>
              </w:rPr>
              <w:t>1</w:t>
            </w:r>
            <w:r w:rsidRPr="00B73D3E">
              <w:rPr>
                <w:rFonts w:ascii="Times New Roman" w:eastAsia="標楷體" w:hAnsi="Times New Roman"/>
                <w:b/>
                <w:sz w:val="20"/>
                <w:lang w:eastAsia="zh-TW"/>
              </w:rPr>
              <w:t>學分。</w:t>
            </w:r>
          </w:p>
          <w:p w:rsidR="00D277DB" w:rsidRPr="00B73D3E" w:rsidRDefault="00D277DB" w:rsidP="00B73D3E">
            <w:pPr>
              <w:pStyle w:val="TableParagraph"/>
              <w:snapToGrid w:val="0"/>
              <w:jc w:val="both"/>
              <w:rPr>
                <w:rFonts w:ascii="Times New Roman" w:eastAsia="標楷體" w:hAnsi="Times New Roman"/>
                <w:b/>
                <w:sz w:val="20"/>
                <w:lang w:eastAsia="zh-TW"/>
              </w:rPr>
            </w:pP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其他應備能力檢核</w:t>
            </w: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□是否已完成「職業教育與訓練」</w:t>
            </w:r>
          </w:p>
          <w:p w:rsidR="00D277DB" w:rsidRPr="00B73D3E"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□是否已完成「生涯規劃」</w:t>
            </w:r>
          </w:p>
          <w:p w:rsidR="00D277DB" w:rsidRPr="003120F4" w:rsidRDefault="00D277DB" w:rsidP="00B73D3E">
            <w:pPr>
              <w:pStyle w:val="TableParagraph"/>
              <w:snapToGrid w:val="0"/>
              <w:jc w:val="both"/>
              <w:rPr>
                <w:rFonts w:ascii="Times New Roman" w:eastAsia="標楷體" w:hAnsi="Times New Roman"/>
                <w:b/>
                <w:sz w:val="20"/>
                <w:lang w:eastAsia="zh-TW"/>
              </w:rPr>
            </w:pPr>
            <w:r w:rsidRPr="00B73D3E">
              <w:rPr>
                <w:rFonts w:ascii="Times New Roman" w:eastAsia="標楷體" w:hAnsi="Times New Roman" w:hint="eastAsia"/>
                <w:b/>
                <w:sz w:val="20"/>
                <w:lang w:eastAsia="zh-TW"/>
              </w:rPr>
              <w:t>□是否已通過「學科知能評量」</w:t>
            </w: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hint="eastAsia"/>
              </w:rPr>
              <w:t>教育的基礎</w:t>
            </w:r>
          </w:p>
        </w:tc>
        <w:tc>
          <w:tcPr>
            <w:tcW w:w="369" w:type="pc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必修</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hint="eastAsia"/>
              </w:rPr>
              <w:t>教育哲學</w:t>
            </w:r>
          </w:p>
        </w:tc>
        <w:tc>
          <w:tcPr>
            <w:tcW w:w="369" w:type="pct"/>
            <w:vMerge w:val="restar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左列六科至少選兩科</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hint="eastAsia"/>
              </w:rPr>
              <w:t>教育社會學</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初等教育</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教育行政</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教育法規與實務</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bookmarkStart w:id="0" w:name="_GoBack"/>
            <w:bookmarkEnd w:id="0"/>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比較教育</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教育電影賞析</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cantSplit/>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val="restart"/>
            <w:shd w:val="clear" w:color="auto" w:fill="auto"/>
            <w:vAlign w:val="center"/>
          </w:tcPr>
          <w:p w:rsidR="00D277DB" w:rsidRPr="003120F4" w:rsidRDefault="00D277DB" w:rsidP="00D277DB">
            <w:pPr>
              <w:pStyle w:val="TableParagraph"/>
              <w:snapToGrid w:val="0"/>
              <w:jc w:val="center"/>
              <w:rPr>
                <w:rFonts w:ascii="Times New Roman" w:eastAsia="標楷體" w:hAnsi="Times New Roman"/>
              </w:rPr>
            </w:pPr>
            <w:r w:rsidRPr="003120F4">
              <w:rPr>
                <w:rFonts w:ascii="Times New Roman" w:eastAsia="標楷體" w:hAnsi="Times New Roman" w:hint="eastAsia"/>
              </w:rPr>
              <w:t>教育方法課程</w:t>
            </w:r>
            <w:r>
              <w:rPr>
                <w:rFonts w:ascii="Times New Roman" w:eastAsia="標楷體" w:hAnsi="Times New Roman" w:hint="eastAsia"/>
                <w:lang w:eastAsia="zh-TW"/>
              </w:rPr>
              <w:t xml:space="preserve"> </w:t>
            </w:r>
          </w:p>
        </w:tc>
        <w:tc>
          <w:tcPr>
            <w:tcW w:w="860" w:type="pct"/>
            <w:shd w:val="clear" w:color="auto" w:fill="auto"/>
            <w:vAlign w:val="center"/>
          </w:tcPr>
          <w:p w:rsidR="00D277DB" w:rsidRPr="006B2D26" w:rsidRDefault="00D277DB" w:rsidP="003120F4">
            <w:pPr>
              <w:pStyle w:val="TableParagraph"/>
              <w:snapToGrid w:val="0"/>
              <w:jc w:val="center"/>
              <w:rPr>
                <w:rFonts w:ascii="Times New Roman" w:eastAsia="標楷體" w:hAnsi="Times New Roman"/>
                <w:sz w:val="20"/>
                <w:szCs w:val="20"/>
              </w:rPr>
            </w:pPr>
            <w:r w:rsidRPr="006B2D26">
              <w:rPr>
                <w:rFonts w:ascii="Times New Roman" w:eastAsia="標楷體" w:hAnsi="Times New Roman"/>
                <w:color w:val="000000" w:themeColor="text1"/>
                <w:sz w:val="20"/>
                <w:szCs w:val="20"/>
              </w:rPr>
              <w:t>教學原理與學習評量</w:t>
            </w:r>
          </w:p>
        </w:tc>
        <w:tc>
          <w:tcPr>
            <w:tcW w:w="369" w:type="pc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必修</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lang w:eastAsia="zh-TW"/>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課程發展與設計</w:t>
            </w:r>
          </w:p>
        </w:tc>
        <w:tc>
          <w:tcPr>
            <w:tcW w:w="369" w:type="pc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必修</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班級經營</w:t>
            </w:r>
          </w:p>
        </w:tc>
        <w:tc>
          <w:tcPr>
            <w:tcW w:w="369" w:type="pc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必修</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輔導原理與實務</w:t>
            </w:r>
          </w:p>
        </w:tc>
        <w:tc>
          <w:tcPr>
            <w:tcW w:w="369" w:type="pct"/>
            <w:shd w:val="clear" w:color="auto" w:fill="auto"/>
            <w:vAlign w:val="center"/>
          </w:tcPr>
          <w:p w:rsidR="00D277DB" w:rsidRPr="003120F4" w:rsidRDefault="00D277DB" w:rsidP="003120F4">
            <w:pPr>
              <w:snapToGrid w:val="0"/>
              <w:jc w:val="center"/>
              <w:rPr>
                <w:rFonts w:ascii="Times New Roman" w:eastAsia="標楷體" w:hAnsi="Times New Roman"/>
              </w:rPr>
            </w:pPr>
            <w:r w:rsidRPr="003120F4">
              <w:rPr>
                <w:rFonts w:ascii="Times New Roman" w:eastAsia="標楷體" w:hAnsi="Times New Roman" w:hint="eastAsia"/>
                <w:lang w:eastAsia="zh-TW"/>
              </w:rPr>
              <w:t>必修</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教學媒體與應用</w:t>
            </w:r>
          </w:p>
        </w:tc>
        <w:tc>
          <w:tcPr>
            <w:tcW w:w="369" w:type="pct"/>
            <w:vMerge w:val="restart"/>
            <w:shd w:val="clear" w:color="auto" w:fill="auto"/>
            <w:vAlign w:val="center"/>
          </w:tcPr>
          <w:p w:rsidR="00D277DB" w:rsidRPr="003120F4" w:rsidRDefault="00D277DB" w:rsidP="003120F4">
            <w:pPr>
              <w:widowControl/>
              <w:autoSpaceDE w:val="0"/>
              <w:autoSpaceDN w:val="0"/>
              <w:snapToGrid w:val="0"/>
              <w:rPr>
                <w:rFonts w:ascii="Times New Roman" w:eastAsia="標楷體" w:hAnsi="Times New Roman"/>
                <w:color w:val="000000" w:themeColor="text1"/>
                <w:lang w:eastAsia="zh-TW"/>
              </w:rPr>
            </w:pPr>
            <w:r w:rsidRPr="003120F4">
              <w:rPr>
                <w:rFonts w:ascii="Times New Roman" w:eastAsia="標楷體" w:hAnsi="Times New Roman" w:hint="eastAsia"/>
                <w:color w:val="000000" w:themeColor="text1"/>
                <w:lang w:eastAsia="zh-TW"/>
              </w:rPr>
              <w:t>1.</w:t>
            </w:r>
            <w:r w:rsidRPr="003120F4">
              <w:rPr>
                <w:rFonts w:ascii="Times New Roman" w:eastAsia="標楷體" w:hAnsi="Times New Roman"/>
                <w:color w:val="000000" w:themeColor="text1"/>
                <w:lang w:eastAsia="zh-TW"/>
              </w:rPr>
              <w:t>左列</w:t>
            </w:r>
            <w:r w:rsidRPr="003120F4">
              <w:rPr>
                <w:rFonts w:ascii="Times New Roman" w:eastAsia="標楷體" w:hAnsi="Times New Roman" w:hint="eastAsia"/>
                <w:color w:val="000000" w:themeColor="text1"/>
                <w:lang w:eastAsia="zh-TW"/>
              </w:rPr>
              <w:t>5</w:t>
            </w:r>
            <w:r w:rsidRPr="003120F4">
              <w:rPr>
                <w:rFonts w:ascii="Times New Roman" w:eastAsia="標楷體" w:hAnsi="Times New Roman"/>
                <w:color w:val="000000" w:themeColor="text1"/>
                <w:lang w:eastAsia="zh-TW"/>
              </w:rPr>
              <w:t>科至少選</w:t>
            </w:r>
            <w:r w:rsidRPr="003120F4">
              <w:rPr>
                <w:rFonts w:ascii="Times New Roman" w:eastAsia="標楷體" w:hAnsi="Times New Roman"/>
                <w:color w:val="000000" w:themeColor="text1"/>
                <w:lang w:eastAsia="zh-TW"/>
              </w:rPr>
              <w:t>2</w:t>
            </w:r>
            <w:r w:rsidRPr="003120F4">
              <w:rPr>
                <w:rFonts w:ascii="Times New Roman" w:eastAsia="標楷體" w:hAnsi="Times New Roman"/>
                <w:color w:val="000000" w:themeColor="text1"/>
                <w:lang w:eastAsia="zh-TW"/>
              </w:rPr>
              <w:t>科。</w:t>
            </w:r>
          </w:p>
          <w:p w:rsidR="00D277DB" w:rsidRPr="003120F4" w:rsidRDefault="00D277DB" w:rsidP="003120F4">
            <w:pPr>
              <w:widowControl/>
              <w:autoSpaceDE w:val="0"/>
              <w:autoSpaceDN w:val="0"/>
              <w:snapToGrid w:val="0"/>
              <w:rPr>
                <w:rFonts w:ascii="Times New Roman" w:eastAsia="標楷體" w:hAnsi="Times New Roman"/>
                <w:color w:val="000000" w:themeColor="text1"/>
                <w:lang w:eastAsia="zh-TW"/>
              </w:rPr>
            </w:pPr>
            <w:r w:rsidRPr="003120F4">
              <w:rPr>
                <w:rFonts w:ascii="Times New Roman" w:eastAsia="標楷體" w:hAnsi="Times New Roman" w:hint="eastAsia"/>
                <w:color w:val="000000" w:themeColor="text1"/>
                <w:lang w:eastAsia="zh-TW"/>
              </w:rPr>
              <w:t>2.</w:t>
            </w:r>
            <w:r w:rsidRPr="003120F4">
              <w:rPr>
                <w:rFonts w:ascii="Times New Roman" w:eastAsia="標楷體" w:hAnsi="Times New Roman"/>
                <w:color w:val="000000" w:themeColor="text1"/>
                <w:lang w:eastAsia="zh-TW"/>
              </w:rPr>
              <w:t>適性教學含分組合作學習、差異化教學。</w:t>
            </w: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rPr>
            </w:pPr>
            <w:r w:rsidRPr="003120F4">
              <w:rPr>
                <w:rFonts w:ascii="Times New Roman" w:eastAsia="標楷體" w:hAnsi="Times New Roman"/>
                <w:color w:val="000000" w:themeColor="text1"/>
              </w:rPr>
              <w:t>特殊教育導論</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教育研究法</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兒童發展與輔導</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3</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適性教學</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性別教育</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31"/>
          <w:jc w:val="center"/>
        </w:trPr>
        <w:tc>
          <w:tcPr>
            <w:tcW w:w="188"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補救教學</w:t>
            </w:r>
          </w:p>
        </w:tc>
        <w:tc>
          <w:tcPr>
            <w:tcW w:w="369"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c>
          <w:tcPr>
            <w:tcW w:w="224" w:type="pct"/>
            <w:shd w:val="clear" w:color="auto" w:fill="auto"/>
            <w:vAlign w:val="center"/>
          </w:tcPr>
          <w:p w:rsidR="00D277DB" w:rsidRPr="003120F4" w:rsidRDefault="00D277DB" w:rsidP="003120F4">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296" w:type="pct"/>
            <w:shd w:val="clear" w:color="auto" w:fill="auto"/>
          </w:tcPr>
          <w:p w:rsidR="00D277DB" w:rsidRPr="003120F4" w:rsidRDefault="00D277DB" w:rsidP="003120F4">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3120F4">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3120F4">
            <w:pPr>
              <w:snapToGrid w:val="0"/>
              <w:jc w:val="center"/>
              <w:rPr>
                <w:rFonts w:ascii="Times New Roman" w:eastAsia="標楷體" w:hAnsi="Times New Roman"/>
              </w:rPr>
            </w:pPr>
          </w:p>
        </w:tc>
      </w:tr>
      <w:tr w:rsidR="00BC4C60" w:rsidRPr="003120F4" w:rsidTr="00BC4C60">
        <w:trPr>
          <w:trHeight w:val="409"/>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rPr>
            </w:pPr>
          </w:p>
        </w:tc>
        <w:tc>
          <w:tcPr>
            <w:tcW w:w="227" w:type="pct"/>
            <w:vMerge w:val="restart"/>
            <w:shd w:val="clear" w:color="auto" w:fill="auto"/>
            <w:vAlign w:val="center"/>
          </w:tcPr>
          <w:p w:rsidR="00D277DB" w:rsidRPr="003120F4" w:rsidRDefault="00D277DB" w:rsidP="00D277DB">
            <w:pPr>
              <w:adjustRightInd w:val="0"/>
              <w:snapToGrid w:val="0"/>
              <w:jc w:val="center"/>
              <w:rPr>
                <w:rFonts w:ascii="Times New Roman" w:eastAsia="標楷體" w:hAnsi="Times New Roman"/>
              </w:rPr>
            </w:pPr>
            <w:r w:rsidRPr="003120F4">
              <w:rPr>
                <w:rFonts w:ascii="Times New Roman" w:eastAsia="標楷體" w:hAnsi="Times New Roman" w:hint="eastAsia"/>
              </w:rPr>
              <w:t>教育實踐</w:t>
            </w: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教育議題融入教學</w:t>
            </w:r>
          </w:p>
        </w:tc>
        <w:tc>
          <w:tcPr>
            <w:tcW w:w="369" w:type="pct"/>
            <w:shd w:val="clear" w:color="auto" w:fill="auto"/>
            <w:vAlign w:val="center"/>
          </w:tcPr>
          <w:p w:rsidR="00D277DB" w:rsidRPr="003120F4" w:rsidRDefault="00D277DB" w:rsidP="00B158E3">
            <w:pPr>
              <w:snapToGrid w:val="0"/>
              <w:jc w:val="center"/>
              <w:rPr>
                <w:rFonts w:ascii="Times New Roman" w:eastAsia="標楷體" w:hAnsi="Times New Roman"/>
              </w:rPr>
            </w:pPr>
            <w:r w:rsidRPr="003120F4">
              <w:rPr>
                <w:rFonts w:ascii="Times New Roman" w:eastAsia="標楷體" w:hAnsi="Times New Roman"/>
                <w:color w:val="000000" w:themeColor="text1"/>
              </w:rPr>
              <w:t>必修</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6" w:type="pct"/>
            <w:shd w:val="clear" w:color="auto" w:fill="auto"/>
          </w:tcPr>
          <w:p w:rsidR="00D277DB" w:rsidRPr="003120F4" w:rsidRDefault="00D277DB" w:rsidP="00B158E3">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6" w:type="pct"/>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766" w:type="pct"/>
            <w:vMerge w:val="restart"/>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361"/>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textDirection w:val="tbRlV"/>
            <w:vAlign w:val="center"/>
          </w:tcPr>
          <w:p w:rsidR="00D277DB" w:rsidRPr="003120F4" w:rsidRDefault="00D277DB" w:rsidP="00B158E3">
            <w:pPr>
              <w:adjustRightInd w:val="0"/>
              <w:snapToGrid w:val="0"/>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國民小學教學實習</w:t>
            </w:r>
          </w:p>
        </w:tc>
        <w:tc>
          <w:tcPr>
            <w:tcW w:w="369" w:type="pct"/>
            <w:shd w:val="clear" w:color="auto" w:fill="auto"/>
            <w:vAlign w:val="center"/>
          </w:tcPr>
          <w:p w:rsidR="00D277DB" w:rsidRPr="003120F4" w:rsidRDefault="00D277DB" w:rsidP="00B158E3">
            <w:pPr>
              <w:snapToGrid w:val="0"/>
              <w:jc w:val="center"/>
              <w:rPr>
                <w:rFonts w:ascii="Times New Roman" w:eastAsia="標楷體" w:hAnsi="Times New Roman"/>
              </w:rPr>
            </w:pPr>
            <w:r w:rsidRPr="003120F4">
              <w:rPr>
                <w:rFonts w:ascii="Times New Roman" w:eastAsia="標楷體" w:hAnsi="Times New Roman"/>
                <w:color w:val="000000" w:themeColor="text1"/>
              </w:rPr>
              <w:t>必修</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6" w:type="pct"/>
            <w:shd w:val="clear" w:color="auto" w:fill="auto"/>
          </w:tcPr>
          <w:p w:rsidR="00D277DB" w:rsidRPr="003120F4" w:rsidRDefault="00D277DB" w:rsidP="00B158E3">
            <w:pPr>
              <w:snapToGrid w:val="0"/>
              <w:jc w:val="center"/>
              <w:rPr>
                <w:rFonts w:ascii="Times New Roman" w:eastAsia="標楷體" w:hAnsi="Times New Roman"/>
              </w:rPr>
            </w:pPr>
          </w:p>
        </w:tc>
        <w:tc>
          <w:tcPr>
            <w:tcW w:w="295"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296" w:type="pct"/>
            <w:shd w:val="clear" w:color="auto" w:fill="auto"/>
          </w:tcPr>
          <w:p w:rsidR="00D277DB" w:rsidRPr="003120F4" w:rsidRDefault="00D277DB" w:rsidP="00B158E3">
            <w:pPr>
              <w:snapToGrid w:val="0"/>
              <w:jc w:val="center"/>
              <w:rPr>
                <w:rFonts w:ascii="Times New Roman" w:eastAsia="標楷體" w:hAnsi="Times New Roman"/>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rPr>
            </w:pPr>
          </w:p>
        </w:tc>
      </w:tr>
      <w:tr w:rsidR="00BC4C60" w:rsidRPr="003120F4" w:rsidTr="00BC4C60">
        <w:trPr>
          <w:trHeight w:val="448"/>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國民小學數學教材教法</w:t>
            </w:r>
          </w:p>
        </w:tc>
        <w:tc>
          <w:tcPr>
            <w:tcW w:w="369" w:type="pct"/>
            <w:shd w:val="clear" w:color="auto" w:fill="auto"/>
            <w:vAlign w:val="center"/>
          </w:tcPr>
          <w:p w:rsidR="00D277DB" w:rsidRPr="003120F4" w:rsidRDefault="00D277DB" w:rsidP="00B158E3">
            <w:pPr>
              <w:snapToGrid w:val="0"/>
              <w:jc w:val="center"/>
              <w:rPr>
                <w:rFonts w:ascii="Times New Roman" w:eastAsia="標楷體" w:hAnsi="Times New Roman"/>
                <w:lang w:eastAsia="zh-TW"/>
              </w:rPr>
            </w:pPr>
            <w:r w:rsidRPr="003120F4">
              <w:rPr>
                <w:rFonts w:ascii="Times New Roman" w:eastAsia="標楷體" w:hAnsi="Times New Roman"/>
                <w:color w:val="000000" w:themeColor="text1"/>
              </w:rPr>
              <w:t>必修</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12"/>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國民小學國語文教材教法</w:t>
            </w:r>
          </w:p>
        </w:tc>
        <w:tc>
          <w:tcPr>
            <w:tcW w:w="369" w:type="pct"/>
            <w:shd w:val="clear" w:color="auto" w:fill="auto"/>
            <w:vAlign w:val="center"/>
          </w:tcPr>
          <w:p w:rsidR="00D277DB" w:rsidRPr="003120F4" w:rsidRDefault="00D277DB" w:rsidP="00B158E3">
            <w:pPr>
              <w:snapToGrid w:val="0"/>
              <w:jc w:val="center"/>
              <w:rPr>
                <w:rFonts w:ascii="Times New Roman" w:eastAsia="標楷體" w:hAnsi="Times New Roman"/>
                <w:lang w:eastAsia="zh-TW"/>
              </w:rPr>
            </w:pPr>
            <w:r w:rsidRPr="003120F4">
              <w:rPr>
                <w:rFonts w:ascii="Times New Roman" w:eastAsia="標楷體" w:hAnsi="Times New Roman"/>
                <w:color w:val="000000" w:themeColor="text1"/>
              </w:rPr>
              <w:t>必修</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04"/>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國民小學英語文教材教法</w:t>
            </w:r>
          </w:p>
        </w:tc>
        <w:tc>
          <w:tcPr>
            <w:tcW w:w="369" w:type="pct"/>
            <w:shd w:val="clear" w:color="auto" w:fill="auto"/>
            <w:vAlign w:val="center"/>
          </w:tcPr>
          <w:p w:rsidR="00D277DB" w:rsidRPr="003120F4" w:rsidRDefault="00D277DB" w:rsidP="00B158E3">
            <w:pPr>
              <w:snapToGrid w:val="0"/>
              <w:jc w:val="center"/>
              <w:rPr>
                <w:rFonts w:ascii="Times New Roman" w:eastAsia="標楷體" w:hAnsi="Times New Roman"/>
                <w:lang w:eastAsia="zh-TW"/>
              </w:rPr>
            </w:pPr>
            <w:r w:rsidRPr="003120F4">
              <w:rPr>
                <w:rFonts w:ascii="Times New Roman" w:eastAsia="標楷體" w:hAnsi="Times New Roman"/>
                <w:color w:val="000000" w:themeColor="text1"/>
              </w:rPr>
              <w:t>必修</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585"/>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國民小學本土語文教材教法</w:t>
            </w:r>
          </w:p>
        </w:tc>
        <w:tc>
          <w:tcPr>
            <w:tcW w:w="369" w:type="pct"/>
            <w:vMerge w:val="restart"/>
            <w:shd w:val="clear" w:color="auto" w:fill="auto"/>
            <w:vAlign w:val="center"/>
          </w:tcPr>
          <w:p w:rsidR="00D277DB" w:rsidRPr="003120F4" w:rsidRDefault="00D277DB" w:rsidP="00B158E3">
            <w:pPr>
              <w:snapToGrid w:val="0"/>
              <w:jc w:val="center"/>
              <w:rPr>
                <w:rFonts w:ascii="Times New Roman" w:eastAsia="標楷體" w:hAnsi="Times New Roman"/>
                <w:lang w:eastAsia="zh-TW"/>
              </w:rPr>
            </w:pPr>
            <w:r w:rsidRPr="003120F4">
              <w:rPr>
                <w:rFonts w:ascii="Times New Roman" w:eastAsia="標楷體" w:hAnsi="Times New Roman"/>
                <w:color w:val="000000" w:themeColor="text1"/>
              </w:rPr>
              <w:t>左列科目至少選</w:t>
            </w:r>
            <w:r w:rsidRPr="003120F4">
              <w:rPr>
                <w:rFonts w:ascii="Times New Roman" w:eastAsia="標楷體" w:hAnsi="Times New Roman"/>
                <w:color w:val="000000" w:themeColor="text1"/>
              </w:rPr>
              <w:t>2</w:t>
            </w:r>
            <w:r w:rsidRPr="003120F4">
              <w:rPr>
                <w:rFonts w:ascii="Times New Roman" w:eastAsia="標楷體" w:hAnsi="Times New Roman"/>
                <w:color w:val="000000" w:themeColor="text1"/>
              </w:rPr>
              <w:t>科</w:t>
            </w: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54"/>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國民小學社會教材教法</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585"/>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國民小學自然科學教材教法</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585"/>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國民小學健康與體育教材教法</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14"/>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國民小學藝術教材教法</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585"/>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國民小學綜合活動教材教法</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26"/>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兒童英語讀寫教學</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04"/>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兒童英語聽說教學</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440"/>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史懷哲精神教育實踐</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295" w:type="pct"/>
            <w:shd w:val="clear" w:color="auto" w:fill="auto"/>
          </w:tcPr>
          <w:p w:rsidR="00D277DB" w:rsidRPr="003120F4" w:rsidRDefault="00D277DB" w:rsidP="00B158E3">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tcPr>
          <w:p w:rsidR="00D277DB" w:rsidRPr="003120F4" w:rsidRDefault="00D277DB" w:rsidP="00B158E3">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trHeight w:val="348"/>
          <w:jc w:val="center"/>
        </w:trPr>
        <w:tc>
          <w:tcPr>
            <w:tcW w:w="188"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7"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860"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國內外教育見習</w:t>
            </w:r>
          </w:p>
        </w:tc>
        <w:tc>
          <w:tcPr>
            <w:tcW w:w="369"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c>
          <w:tcPr>
            <w:tcW w:w="224" w:type="pct"/>
            <w:shd w:val="clear" w:color="auto" w:fill="auto"/>
            <w:vAlign w:val="center"/>
          </w:tcPr>
          <w:p w:rsidR="00D277DB" w:rsidRPr="003120F4" w:rsidRDefault="00D277DB"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1</w:t>
            </w:r>
          </w:p>
        </w:tc>
        <w:tc>
          <w:tcPr>
            <w:tcW w:w="295" w:type="pct"/>
            <w:shd w:val="clear"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5" w:type="pct"/>
            <w:shd w:val="clear"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5" w:type="pct"/>
            <w:shd w:val="clear"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D277DB" w:rsidRPr="003120F4" w:rsidRDefault="00D277DB" w:rsidP="00BC4C60">
            <w:pPr>
              <w:snapToGrid w:val="0"/>
              <w:jc w:val="center"/>
              <w:rPr>
                <w:rFonts w:ascii="Times New Roman" w:eastAsia="標楷體" w:hAnsi="Times New Roman"/>
                <w:lang w:eastAsia="zh-TW"/>
              </w:rPr>
            </w:pPr>
          </w:p>
        </w:tc>
        <w:tc>
          <w:tcPr>
            <w:tcW w:w="766" w:type="pct"/>
            <w:vMerge/>
            <w:shd w:val="clear" w:color="auto" w:fill="auto"/>
            <w:vAlign w:val="center"/>
          </w:tcPr>
          <w:p w:rsidR="00D277DB" w:rsidRPr="003120F4" w:rsidRDefault="00D277DB" w:rsidP="00B158E3">
            <w:pPr>
              <w:snapToGrid w:val="0"/>
              <w:jc w:val="center"/>
              <w:rPr>
                <w:rFonts w:ascii="Times New Roman" w:eastAsia="標楷體" w:hAnsi="Times New Roman"/>
                <w:lang w:eastAsia="zh-TW"/>
              </w:rPr>
            </w:pPr>
          </w:p>
        </w:tc>
      </w:tr>
      <w:tr w:rsidR="00BC4C60" w:rsidRPr="003120F4" w:rsidTr="00BC4C60">
        <w:trPr>
          <w:cantSplit/>
          <w:trHeight w:val="372"/>
          <w:jc w:val="center"/>
        </w:trPr>
        <w:tc>
          <w:tcPr>
            <w:tcW w:w="188" w:type="pct"/>
            <w:vMerge w:val="restart"/>
            <w:shd w:val="clear" w:color="auto" w:fill="auto"/>
            <w:textDirection w:val="tbRlV"/>
            <w:vAlign w:val="center"/>
          </w:tcPr>
          <w:p w:rsidR="00B73D3E" w:rsidRPr="003120F4" w:rsidRDefault="00B73D3E" w:rsidP="00B158E3">
            <w:pPr>
              <w:snapToGrid w:val="0"/>
              <w:jc w:val="center"/>
              <w:rPr>
                <w:rFonts w:ascii="Times New Roman" w:eastAsia="標楷體" w:hAnsi="Times New Roman"/>
                <w:lang w:eastAsia="zh-TW"/>
              </w:rPr>
            </w:pPr>
            <w:r w:rsidRPr="003120F4">
              <w:rPr>
                <w:rFonts w:ascii="Times New Roman" w:eastAsia="標楷體" w:hAnsi="Times New Roman"/>
                <w:lang w:eastAsia="zh-TW"/>
              </w:rPr>
              <w:t>教學基本學科</w:t>
            </w:r>
            <w:r w:rsidRPr="003120F4">
              <w:rPr>
                <w:rFonts w:ascii="Times New Roman" w:eastAsia="標楷體" w:hAnsi="Times New Roman"/>
                <w:lang w:eastAsia="zh-TW"/>
              </w:rPr>
              <w:t>(</w:t>
            </w:r>
            <w:r w:rsidRPr="003120F4">
              <w:rPr>
                <w:rFonts w:ascii="Times New Roman" w:eastAsia="標楷體" w:hAnsi="Times New Roman"/>
                <w:lang w:eastAsia="zh-TW"/>
              </w:rPr>
              <w:t>專門</w:t>
            </w:r>
            <w:r w:rsidRPr="003120F4">
              <w:rPr>
                <w:rFonts w:ascii="Times New Roman" w:eastAsia="標楷體" w:hAnsi="Times New Roman" w:hint="eastAsia"/>
                <w:lang w:eastAsia="zh-TW"/>
              </w:rPr>
              <w:t>科目</w:t>
            </w:r>
            <w:r w:rsidRPr="003120F4">
              <w:rPr>
                <w:rFonts w:ascii="Times New Roman" w:eastAsia="標楷體" w:hAnsi="Times New Roman" w:hint="eastAsia"/>
                <w:lang w:eastAsia="zh-TW"/>
              </w:rPr>
              <w:t>)</w:t>
            </w:r>
          </w:p>
        </w:tc>
        <w:tc>
          <w:tcPr>
            <w:tcW w:w="227" w:type="pc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hint="eastAsia"/>
                <w:sz w:val="20"/>
                <w:szCs w:val="20"/>
                <w:lang w:eastAsia="zh-TW"/>
              </w:rPr>
              <w:t>數學</w:t>
            </w:r>
          </w:p>
        </w:tc>
        <w:tc>
          <w:tcPr>
            <w:tcW w:w="860" w:type="pct"/>
            <w:shd w:val="clear" w:color="auto" w:fill="auto"/>
            <w:vAlign w:val="center"/>
          </w:tcPr>
          <w:p w:rsidR="00B73D3E" w:rsidRPr="003120F4" w:rsidRDefault="00B73D3E" w:rsidP="00B158E3">
            <w:pPr>
              <w:snapToGrid w:val="0"/>
              <w:jc w:val="center"/>
              <w:rPr>
                <w:rFonts w:ascii="Times New Roman" w:eastAsia="標楷體" w:hAnsi="Times New Roman"/>
                <w:color w:val="000000" w:themeColor="text1"/>
              </w:rPr>
            </w:pPr>
            <w:r w:rsidRPr="003120F4">
              <w:rPr>
                <w:rFonts w:ascii="Times New Roman" w:eastAsia="標楷體" w:hAnsi="Times New Roman"/>
                <w:color w:val="000000" w:themeColor="text1"/>
              </w:rPr>
              <w:t>普通數學</w:t>
            </w:r>
          </w:p>
        </w:tc>
        <w:tc>
          <w:tcPr>
            <w:tcW w:w="369" w:type="pct"/>
            <w:shd w:val="clear" w:color="auto" w:fill="auto"/>
            <w:vAlign w:val="center"/>
          </w:tcPr>
          <w:p w:rsidR="00B73D3E" w:rsidRPr="003120F4" w:rsidRDefault="00B73D3E" w:rsidP="00B158E3">
            <w:pPr>
              <w:snapToGrid w:val="0"/>
              <w:jc w:val="center"/>
              <w:rPr>
                <w:rFonts w:ascii="Times New Roman" w:eastAsia="標楷體" w:hAnsi="Times New Roman"/>
                <w:lang w:eastAsia="zh-TW"/>
              </w:rPr>
            </w:pPr>
            <w:r w:rsidRPr="003120F4">
              <w:rPr>
                <w:rFonts w:ascii="Times New Roman" w:eastAsia="標楷體" w:hAnsi="Times New Roman" w:hint="eastAsia"/>
                <w:lang w:eastAsia="zh-TW"/>
              </w:rPr>
              <w:t>必修</w:t>
            </w: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val="restart"/>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val="restar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hint="eastAsia"/>
                <w:sz w:val="20"/>
                <w:szCs w:val="20"/>
                <w:lang w:eastAsia="zh-TW"/>
              </w:rPr>
              <w:t>語文</w:t>
            </w: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國音與說話</w:t>
            </w:r>
          </w:p>
        </w:tc>
        <w:tc>
          <w:tcPr>
            <w:tcW w:w="369" w:type="pct"/>
            <w:shd w:val="clear" w:color="auto" w:fill="auto"/>
            <w:vAlign w:val="center"/>
          </w:tcPr>
          <w:p w:rsidR="00B73D3E" w:rsidRPr="003120F4" w:rsidRDefault="00B73D3E" w:rsidP="00B158E3">
            <w:pPr>
              <w:snapToGrid w:val="0"/>
              <w:jc w:val="center"/>
              <w:rPr>
                <w:rFonts w:ascii="Times New Roman" w:eastAsia="標楷體" w:hAnsi="Times New Roman"/>
                <w:lang w:eastAsia="zh-TW"/>
              </w:rPr>
            </w:pPr>
            <w:r w:rsidRPr="003120F4">
              <w:rPr>
                <w:rFonts w:ascii="Times New Roman" w:eastAsia="標楷體" w:hAnsi="Times New Roman" w:hint="eastAsia"/>
                <w:lang w:eastAsia="zh-TW"/>
              </w:rPr>
              <w:t>必修</w:t>
            </w: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兒童英語</w:t>
            </w:r>
          </w:p>
        </w:tc>
        <w:tc>
          <w:tcPr>
            <w:tcW w:w="369" w:type="pct"/>
            <w:vMerge w:val="restart"/>
            <w:shd w:val="clear" w:color="auto" w:fill="auto"/>
            <w:vAlign w:val="center"/>
          </w:tcPr>
          <w:p w:rsidR="00B73D3E" w:rsidRPr="003120F4" w:rsidRDefault="00B73D3E" w:rsidP="00B158E3">
            <w:pPr>
              <w:widowControl/>
              <w:snapToGrid w:val="0"/>
              <w:rPr>
                <w:rFonts w:ascii="Times New Roman" w:eastAsia="標楷體" w:hAnsi="Times New Roman"/>
                <w:color w:val="000000" w:themeColor="text1"/>
                <w:lang w:eastAsia="zh-TW"/>
              </w:rPr>
            </w:pPr>
            <w:r w:rsidRPr="003120F4">
              <w:rPr>
                <w:rFonts w:ascii="Times New Roman" w:eastAsia="標楷體" w:hAnsi="Times New Roman"/>
                <w:color w:val="000000" w:themeColor="text1"/>
                <w:lang w:eastAsia="zh-TW"/>
              </w:rPr>
              <w:t>左列科目至少選</w:t>
            </w:r>
            <w:r w:rsidRPr="003120F4">
              <w:rPr>
                <w:rFonts w:ascii="Times New Roman" w:eastAsia="標楷體" w:hAnsi="Times New Roman"/>
                <w:color w:val="000000" w:themeColor="text1"/>
                <w:lang w:eastAsia="zh-TW"/>
              </w:rPr>
              <w:t>3</w:t>
            </w:r>
            <w:r w:rsidRPr="003120F4">
              <w:rPr>
                <w:rFonts w:ascii="Times New Roman" w:eastAsia="標楷體" w:hAnsi="Times New Roman"/>
                <w:color w:val="000000" w:themeColor="text1"/>
                <w:lang w:eastAsia="zh-TW"/>
              </w:rPr>
              <w:t>科「兒童英語」、「兒童與青少年文學」為全英語授課</w:t>
            </w: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寫字及書法</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兒童與青少年文學</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3</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本土語文</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新住民語</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閱讀與寫作</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cantSplit/>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hint="eastAsia"/>
                <w:sz w:val="20"/>
                <w:szCs w:val="20"/>
                <w:lang w:eastAsia="zh-TW"/>
              </w:rPr>
              <w:t>社會</w:t>
            </w: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社會學習領域概論</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cantSplit/>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color w:val="000000" w:themeColor="text1"/>
                <w:sz w:val="20"/>
                <w:szCs w:val="20"/>
              </w:rPr>
              <w:t>自然</w:t>
            </w: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自然科學概論</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val="restar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color w:val="000000" w:themeColor="text1"/>
                <w:sz w:val="20"/>
                <w:szCs w:val="20"/>
              </w:rPr>
              <w:t>健體</w:t>
            </w: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健康與體育</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民俗體育</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val="restart"/>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color w:val="000000" w:themeColor="text1"/>
                <w:sz w:val="20"/>
                <w:szCs w:val="20"/>
              </w:rPr>
              <w:t>藝術</w:t>
            </w: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音樂</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3120F4" w:rsidRDefault="00B73D3E" w:rsidP="00EE1965">
            <w:pPr>
              <w:snapToGrid w:val="0"/>
              <w:jc w:val="center"/>
              <w:rPr>
                <w:rFonts w:ascii="Times New Roman" w:eastAsia="標楷體" w:hAnsi="Times New Roman"/>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表演藝術</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372"/>
          <w:jc w:val="center"/>
        </w:trPr>
        <w:tc>
          <w:tcPr>
            <w:tcW w:w="188"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vMerge/>
            <w:shd w:val="clear" w:color="auto" w:fill="auto"/>
            <w:vAlign w:val="center"/>
          </w:tcPr>
          <w:p w:rsidR="00B73D3E" w:rsidRPr="003120F4" w:rsidRDefault="00B73D3E" w:rsidP="00EE1965">
            <w:pPr>
              <w:snapToGrid w:val="0"/>
              <w:jc w:val="center"/>
              <w:rPr>
                <w:rFonts w:ascii="Times New Roman" w:eastAsia="標楷體" w:hAnsi="Times New Roman"/>
                <w:lang w:eastAsia="zh-TW"/>
              </w:rPr>
            </w:pPr>
          </w:p>
        </w:tc>
        <w:tc>
          <w:tcPr>
            <w:tcW w:w="860"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視覺藝術</w:t>
            </w:r>
          </w:p>
        </w:tc>
        <w:tc>
          <w:tcPr>
            <w:tcW w:w="369"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cantSplit/>
          <w:trHeight w:val="372"/>
          <w:jc w:val="center"/>
        </w:trPr>
        <w:tc>
          <w:tcPr>
            <w:tcW w:w="188" w:type="pct"/>
            <w:vMerge/>
            <w:tcBorders>
              <w:bottom w:val="single" w:sz="6" w:space="0" w:color="000000"/>
            </w:tcBorders>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7" w:type="pct"/>
            <w:tcBorders>
              <w:bottom w:val="single" w:sz="6" w:space="0" w:color="000000"/>
            </w:tcBorders>
            <w:shd w:val="clear" w:color="auto" w:fill="auto"/>
            <w:vAlign w:val="center"/>
          </w:tcPr>
          <w:p w:rsidR="00B73D3E" w:rsidRPr="00E2235D" w:rsidRDefault="00B73D3E" w:rsidP="00EE1965">
            <w:pPr>
              <w:snapToGrid w:val="0"/>
              <w:jc w:val="center"/>
              <w:rPr>
                <w:rFonts w:ascii="Times New Roman" w:eastAsia="標楷體" w:hAnsi="Times New Roman"/>
                <w:sz w:val="20"/>
                <w:szCs w:val="20"/>
                <w:lang w:eastAsia="zh-TW"/>
              </w:rPr>
            </w:pPr>
            <w:r w:rsidRPr="00E2235D">
              <w:rPr>
                <w:rFonts w:ascii="Times New Roman" w:eastAsia="標楷體" w:hAnsi="Times New Roman"/>
                <w:color w:val="000000" w:themeColor="text1"/>
                <w:sz w:val="20"/>
                <w:szCs w:val="20"/>
              </w:rPr>
              <w:t>綜合</w:t>
            </w:r>
          </w:p>
        </w:tc>
        <w:tc>
          <w:tcPr>
            <w:tcW w:w="860" w:type="pct"/>
            <w:tcBorders>
              <w:bottom w:val="single" w:sz="6" w:space="0" w:color="000000"/>
            </w:tcBorders>
            <w:shd w:val="clear" w:color="auto" w:fill="auto"/>
            <w:vAlign w:val="center"/>
          </w:tcPr>
          <w:p w:rsidR="00B73D3E" w:rsidRPr="003120F4" w:rsidRDefault="00B73D3E" w:rsidP="00B158E3">
            <w:pPr>
              <w:pStyle w:val="TableParagraph"/>
              <w:snapToGrid w:val="0"/>
              <w:jc w:val="center"/>
              <w:rPr>
                <w:rFonts w:ascii="Times New Roman" w:eastAsia="標楷體" w:hAnsi="Times New Roman"/>
                <w:color w:val="000000" w:themeColor="text1"/>
                <w:lang w:eastAsia="zh-TW"/>
              </w:rPr>
            </w:pPr>
            <w:r w:rsidRPr="003120F4">
              <w:rPr>
                <w:rFonts w:ascii="Times New Roman" w:eastAsia="標楷體" w:hAnsi="Times New Roman"/>
                <w:color w:val="000000" w:themeColor="text1"/>
              </w:rPr>
              <w:t>童軍</w:t>
            </w:r>
          </w:p>
        </w:tc>
        <w:tc>
          <w:tcPr>
            <w:tcW w:w="369" w:type="pct"/>
            <w:vMerge/>
            <w:tcBorders>
              <w:bottom w:val="single" w:sz="6" w:space="0" w:color="000000"/>
            </w:tcBorders>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c>
          <w:tcPr>
            <w:tcW w:w="224" w:type="pct"/>
            <w:tcBorders>
              <w:bottom w:val="single" w:sz="6" w:space="0" w:color="000000"/>
            </w:tcBorders>
            <w:shd w:val="clear" w:color="auto" w:fill="auto"/>
            <w:vAlign w:val="center"/>
          </w:tcPr>
          <w:p w:rsidR="00B73D3E" w:rsidRPr="003120F4" w:rsidRDefault="00B73D3E" w:rsidP="00B158E3">
            <w:pPr>
              <w:pStyle w:val="TableParagraph"/>
              <w:snapToGrid w:val="0"/>
              <w:jc w:val="center"/>
              <w:rPr>
                <w:rFonts w:ascii="Times New Roman" w:eastAsia="標楷體" w:hAnsi="Times New Roman" w:cs="Times New Roman"/>
                <w:sz w:val="24"/>
                <w:szCs w:val="24"/>
                <w:lang w:eastAsia="zh-TW"/>
              </w:rPr>
            </w:pPr>
            <w:r w:rsidRPr="003120F4">
              <w:rPr>
                <w:rFonts w:ascii="Times New Roman" w:eastAsia="標楷體" w:hAnsi="Times New Roman" w:cs="Times New Roman" w:hint="eastAsia"/>
                <w:sz w:val="24"/>
                <w:szCs w:val="24"/>
                <w:lang w:eastAsia="zh-TW"/>
              </w:rPr>
              <w:t>2</w:t>
            </w:r>
          </w:p>
        </w:tc>
        <w:tc>
          <w:tcPr>
            <w:tcW w:w="295" w:type="pct"/>
            <w:tcBorders>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top w:val="single" w:sz="6" w:space="0" w:color="000000"/>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6"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5" w:type="pct"/>
            <w:tcBorders>
              <w:bottom w:val="single" w:sz="6" w:space="0" w:color="000000"/>
            </w:tcBorders>
            <w:shd w:val="clear"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298" w:type="pct"/>
            <w:tcBorders>
              <w:top w:val="single" w:sz="6" w:space="0" w:color="000000"/>
              <w:bottom w:val="single" w:sz="6" w:space="0" w:color="000000"/>
            </w:tcBorders>
            <w:shd w:val="pct10" w:color="auto" w:fill="auto"/>
            <w:vAlign w:val="center"/>
          </w:tcPr>
          <w:p w:rsidR="00B73D3E" w:rsidRPr="003120F4" w:rsidRDefault="00B73D3E" w:rsidP="00BC4C60">
            <w:pPr>
              <w:snapToGrid w:val="0"/>
              <w:jc w:val="center"/>
              <w:rPr>
                <w:rFonts w:ascii="Times New Roman" w:eastAsia="標楷體" w:hAnsi="Times New Roman"/>
                <w:lang w:eastAsia="zh-TW"/>
              </w:rPr>
            </w:pPr>
          </w:p>
        </w:tc>
        <w:tc>
          <w:tcPr>
            <w:tcW w:w="766" w:type="pct"/>
            <w:vMerge/>
            <w:tcBorders>
              <w:bottom w:val="single" w:sz="6" w:space="0" w:color="000000"/>
            </w:tcBorders>
            <w:shd w:val="clear" w:color="auto" w:fill="auto"/>
            <w:vAlign w:val="center"/>
          </w:tcPr>
          <w:p w:rsidR="00B73D3E" w:rsidRPr="003120F4" w:rsidRDefault="00B73D3E" w:rsidP="00B158E3">
            <w:pPr>
              <w:snapToGrid w:val="0"/>
              <w:jc w:val="center"/>
              <w:rPr>
                <w:rFonts w:ascii="Times New Roman" w:eastAsia="標楷體" w:hAnsi="Times New Roman"/>
                <w:lang w:eastAsia="zh-TW"/>
              </w:rPr>
            </w:pPr>
          </w:p>
        </w:tc>
      </w:tr>
      <w:tr w:rsidR="00BC4C60" w:rsidRPr="003120F4" w:rsidTr="00BC4C60">
        <w:trPr>
          <w:trHeight w:val="117"/>
          <w:jc w:val="center"/>
        </w:trPr>
        <w:tc>
          <w:tcPr>
            <w:tcW w:w="1868" w:type="pct"/>
            <w:gridSpan w:val="5"/>
            <w:tcBorders>
              <w:top w:val="single" w:sz="6" w:space="0" w:color="000000"/>
              <w:bottom w:val="single" w:sz="6" w:space="0" w:color="000000"/>
            </w:tcBorders>
            <w:shd w:val="clear" w:color="auto" w:fill="D9D9D9" w:themeFill="background1" w:themeFillShade="D9"/>
            <w:vAlign w:val="center"/>
          </w:tcPr>
          <w:p w:rsidR="00BC4C60" w:rsidRPr="003120F4" w:rsidRDefault="00BC4C60" w:rsidP="00C75554">
            <w:pPr>
              <w:snapToGrid w:val="0"/>
              <w:jc w:val="right"/>
              <w:rPr>
                <w:rFonts w:ascii="Times New Roman" w:eastAsia="標楷體" w:hAnsi="Times New Roman"/>
                <w:shd w:val="pct15" w:color="auto" w:fill="FFFFFF"/>
                <w:lang w:eastAsia="zh-TW"/>
              </w:rPr>
            </w:pPr>
            <w:r>
              <w:rPr>
                <w:rFonts w:ascii="Times New Roman" w:eastAsia="標楷體" w:hAnsi="Times New Roman" w:hint="eastAsia"/>
                <w:shd w:val="pct15" w:color="auto" w:fill="FFFFFF"/>
                <w:lang w:eastAsia="zh-TW"/>
              </w:rPr>
              <w:t>各學期學分數小計</w:t>
            </w:r>
          </w:p>
        </w:tc>
        <w:tc>
          <w:tcPr>
            <w:tcW w:w="295"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6"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5"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6"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5"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6"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5"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298" w:type="pct"/>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center"/>
              <w:rPr>
                <w:rFonts w:ascii="Times New Roman" w:eastAsia="標楷體" w:hAnsi="Times New Roman"/>
                <w:shd w:val="pct15" w:color="auto" w:fill="FFFFFF"/>
                <w:lang w:eastAsia="zh-TW"/>
              </w:rPr>
            </w:pPr>
          </w:p>
        </w:tc>
        <w:tc>
          <w:tcPr>
            <w:tcW w:w="766" w:type="pct"/>
            <w:tcBorders>
              <w:top w:val="single" w:sz="6" w:space="0" w:color="000000"/>
              <w:bottom w:val="single" w:sz="6" w:space="0" w:color="000000"/>
            </w:tcBorders>
            <w:shd w:val="clear" w:color="auto" w:fill="D9D9D9" w:themeFill="background1" w:themeFillShade="D9"/>
          </w:tcPr>
          <w:p w:rsidR="00BC4C60" w:rsidRPr="003120F4" w:rsidRDefault="00BC4C60" w:rsidP="00B158E3">
            <w:pPr>
              <w:snapToGrid w:val="0"/>
              <w:jc w:val="center"/>
              <w:rPr>
                <w:rFonts w:ascii="Times New Roman" w:eastAsia="標楷體" w:hAnsi="Times New Roman"/>
                <w:shd w:val="pct15" w:color="auto" w:fill="FFFFFF"/>
                <w:lang w:eastAsia="zh-TW"/>
              </w:rPr>
            </w:pPr>
          </w:p>
        </w:tc>
      </w:tr>
      <w:tr w:rsidR="00BC4C60" w:rsidRPr="003120F4" w:rsidTr="00BC4C60">
        <w:trPr>
          <w:trHeight w:val="117"/>
          <w:jc w:val="center"/>
        </w:trPr>
        <w:tc>
          <w:tcPr>
            <w:tcW w:w="1868" w:type="pct"/>
            <w:gridSpan w:val="5"/>
            <w:tcBorders>
              <w:top w:val="single" w:sz="6" w:space="0" w:color="000000"/>
              <w:bottom w:val="single" w:sz="6" w:space="0" w:color="000000"/>
            </w:tcBorders>
            <w:shd w:val="clear" w:color="auto" w:fill="D9D9D9" w:themeFill="background1" w:themeFillShade="D9"/>
            <w:vAlign w:val="center"/>
          </w:tcPr>
          <w:p w:rsidR="00BC4C60" w:rsidRPr="003120F4" w:rsidRDefault="00BC4C60" w:rsidP="00BC4C60">
            <w:pPr>
              <w:snapToGrid w:val="0"/>
              <w:jc w:val="right"/>
              <w:rPr>
                <w:rFonts w:ascii="Times New Roman" w:eastAsia="標楷體" w:hAnsi="Times New Roman"/>
                <w:shd w:val="pct15" w:color="auto" w:fill="FFFFFF"/>
                <w:lang w:eastAsia="zh-TW"/>
              </w:rPr>
            </w:pPr>
            <w:r>
              <w:rPr>
                <w:rFonts w:ascii="Times New Roman" w:eastAsia="標楷體" w:hAnsi="Times New Roman" w:hint="eastAsia"/>
                <w:shd w:val="pct15" w:color="auto" w:fill="FFFFFF"/>
                <w:lang w:eastAsia="zh-TW"/>
              </w:rPr>
              <w:t>全部課程已修畢學分合計</w:t>
            </w:r>
          </w:p>
        </w:tc>
        <w:tc>
          <w:tcPr>
            <w:tcW w:w="3132" w:type="pct"/>
            <w:gridSpan w:val="9"/>
            <w:tcBorders>
              <w:top w:val="single" w:sz="6" w:space="0" w:color="000000"/>
              <w:bottom w:val="single" w:sz="6" w:space="0" w:color="000000"/>
            </w:tcBorders>
            <w:shd w:val="clear" w:color="auto" w:fill="D9D9D9" w:themeFill="background1" w:themeFillShade="D9"/>
          </w:tcPr>
          <w:p w:rsidR="00BC4C60" w:rsidRPr="003120F4" w:rsidRDefault="00BC4C60" w:rsidP="00BC4C60">
            <w:pPr>
              <w:snapToGrid w:val="0"/>
              <w:jc w:val="center"/>
              <w:rPr>
                <w:rFonts w:ascii="Times New Roman" w:eastAsia="標楷體" w:hAnsi="Times New Roman"/>
                <w:shd w:val="pct15" w:color="auto" w:fill="FFFFFF"/>
                <w:lang w:eastAsia="zh-TW"/>
              </w:rPr>
            </w:pPr>
          </w:p>
        </w:tc>
      </w:tr>
      <w:tr w:rsidR="00BC4C60" w:rsidRPr="003120F4" w:rsidTr="00BC4C60">
        <w:trPr>
          <w:trHeight w:val="422"/>
          <w:jc w:val="center"/>
        </w:trPr>
        <w:tc>
          <w:tcPr>
            <w:tcW w:w="416" w:type="pct"/>
            <w:gridSpan w:val="2"/>
            <w:vMerge w:val="restart"/>
            <w:tcBorders>
              <w:top w:val="single" w:sz="6" w:space="0" w:color="000000"/>
            </w:tcBorders>
            <w:shd w:val="clear" w:color="auto" w:fill="auto"/>
            <w:vAlign w:val="center"/>
          </w:tcPr>
          <w:p w:rsidR="00BC4C60" w:rsidRPr="00ED3FEB" w:rsidRDefault="00BC4C60" w:rsidP="00BC4C60">
            <w:pPr>
              <w:snapToGrid w:val="0"/>
              <w:jc w:val="center"/>
              <w:rPr>
                <w:rFonts w:ascii="Times New Roman" w:eastAsia="標楷體" w:hAnsi="Times New Roman"/>
                <w:lang w:eastAsia="zh-TW"/>
              </w:rPr>
            </w:pPr>
            <w:r w:rsidRPr="00ED3FEB">
              <w:rPr>
                <w:rFonts w:ascii="Times New Roman" w:eastAsia="標楷體" w:hAnsi="Times New Roman" w:hint="eastAsia"/>
                <w:lang w:eastAsia="zh-TW"/>
              </w:rPr>
              <w:t>普通</w:t>
            </w:r>
            <w:r w:rsidRPr="00ED3FEB">
              <w:rPr>
                <w:rFonts w:ascii="Times New Roman" w:eastAsia="標楷體" w:hAnsi="Times New Roman"/>
                <w:lang w:eastAsia="zh-TW"/>
              </w:rPr>
              <w:t>課程</w:t>
            </w:r>
          </w:p>
        </w:tc>
        <w:tc>
          <w:tcPr>
            <w:tcW w:w="860" w:type="pct"/>
            <w:tcBorders>
              <w:top w:val="single" w:sz="6" w:space="0" w:color="000000"/>
            </w:tcBorders>
            <w:shd w:val="clear" w:color="auto" w:fill="auto"/>
            <w:vAlign w:val="center"/>
          </w:tcPr>
          <w:p w:rsidR="00BC4C60" w:rsidRPr="00ED3FEB" w:rsidRDefault="00BC4C60" w:rsidP="00BC4C60">
            <w:pPr>
              <w:snapToGrid w:val="0"/>
              <w:jc w:val="center"/>
              <w:rPr>
                <w:rFonts w:ascii="Times New Roman" w:eastAsia="標楷體" w:hAnsi="Times New Roman"/>
                <w:lang w:eastAsia="zh-TW"/>
              </w:rPr>
            </w:pPr>
            <w:r w:rsidRPr="00ED3FEB">
              <w:rPr>
                <w:rFonts w:ascii="Times New Roman" w:eastAsia="標楷體" w:hAnsi="Times New Roman" w:hint="eastAsia"/>
                <w:lang w:eastAsia="zh-TW"/>
              </w:rPr>
              <w:t>人文關</w:t>
            </w:r>
            <w:r w:rsidRPr="00ED3FEB">
              <w:rPr>
                <w:rFonts w:ascii="Times New Roman" w:eastAsia="標楷體" w:hAnsi="Times New Roman"/>
                <w:lang w:eastAsia="zh-TW"/>
              </w:rPr>
              <w:t>懷領域</w:t>
            </w:r>
          </w:p>
        </w:tc>
        <w:tc>
          <w:tcPr>
            <w:tcW w:w="369" w:type="pct"/>
            <w:vMerge w:val="restart"/>
            <w:tcBorders>
              <w:top w:val="single" w:sz="6" w:space="0" w:color="000000"/>
            </w:tcBorders>
            <w:shd w:val="clear" w:color="auto" w:fill="auto"/>
            <w:vAlign w:val="center"/>
          </w:tcPr>
          <w:p w:rsidR="00BC4C60" w:rsidRPr="00934645" w:rsidRDefault="00BC4C60" w:rsidP="00BC4C60">
            <w:pPr>
              <w:snapToGrid w:val="0"/>
              <w:rPr>
                <w:rFonts w:ascii="Times New Roman" w:eastAsia="標楷體" w:hAnsi="Times New Roman"/>
                <w:lang w:eastAsia="zh-TW"/>
              </w:rPr>
            </w:pPr>
          </w:p>
        </w:tc>
        <w:tc>
          <w:tcPr>
            <w:tcW w:w="224" w:type="pct"/>
            <w:tcBorders>
              <w:top w:val="single" w:sz="6" w:space="0" w:color="000000"/>
            </w:tcBorders>
            <w:shd w:val="clear" w:color="auto" w:fill="auto"/>
            <w:vAlign w:val="center"/>
          </w:tcPr>
          <w:p w:rsidR="00BC4C60" w:rsidRPr="003120F4" w:rsidRDefault="00BC4C60" w:rsidP="00BC4C60">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w:t>
            </w:r>
          </w:p>
        </w:tc>
        <w:tc>
          <w:tcPr>
            <w:tcW w:w="2366" w:type="pct"/>
            <w:gridSpan w:val="8"/>
            <w:tcBorders>
              <w:top w:val="single" w:sz="6" w:space="0" w:color="000000"/>
            </w:tcBorders>
            <w:shd w:val="clear" w:color="auto" w:fill="auto"/>
          </w:tcPr>
          <w:p w:rsidR="00BC4C60" w:rsidRPr="003120F4" w:rsidRDefault="00BC4C60" w:rsidP="00BC4C60">
            <w:pPr>
              <w:snapToGrid w:val="0"/>
              <w:jc w:val="both"/>
              <w:rPr>
                <w:rFonts w:ascii="Times New Roman" w:eastAsia="標楷體" w:hAnsi="Times New Roman"/>
                <w:lang w:eastAsia="zh-TW"/>
              </w:rPr>
            </w:pPr>
          </w:p>
        </w:tc>
        <w:tc>
          <w:tcPr>
            <w:tcW w:w="766" w:type="pct"/>
            <w:vMerge w:val="restart"/>
            <w:tcBorders>
              <w:top w:val="single" w:sz="6" w:space="0" w:color="000000"/>
            </w:tcBorders>
            <w:shd w:val="clear" w:color="auto" w:fill="auto"/>
          </w:tcPr>
          <w:p w:rsidR="00BC4C60" w:rsidRPr="003120F4" w:rsidRDefault="00BC4C60" w:rsidP="00BC4C60">
            <w:pPr>
              <w:snapToGrid w:val="0"/>
              <w:rPr>
                <w:rFonts w:ascii="Times New Roman" w:eastAsia="標楷體" w:hAnsi="Times New Roman"/>
                <w:lang w:eastAsia="zh-TW"/>
              </w:rPr>
            </w:pPr>
            <w:r w:rsidRPr="00934645">
              <w:rPr>
                <w:rFonts w:ascii="Times New Roman" w:eastAsia="標楷體" w:hAnsi="Times New Roman" w:hint="eastAsia"/>
                <w:lang w:eastAsia="zh-TW"/>
              </w:rPr>
              <w:t>應包</w:t>
            </w:r>
            <w:r w:rsidRPr="00934645">
              <w:rPr>
                <w:rFonts w:ascii="Times New Roman" w:eastAsia="標楷體" w:hAnsi="Times New Roman"/>
                <w:lang w:eastAsia="zh-TW"/>
              </w:rPr>
              <w:t>含人文關懷領域及科技領域各至</w:t>
            </w:r>
            <w:r w:rsidRPr="00934645">
              <w:rPr>
                <w:rFonts w:ascii="Times New Roman" w:eastAsia="標楷體" w:hAnsi="Times New Roman" w:hint="eastAsia"/>
                <w:lang w:eastAsia="zh-TW"/>
              </w:rPr>
              <w:t>少</w:t>
            </w:r>
            <w:r w:rsidRPr="00934645">
              <w:rPr>
                <w:rFonts w:ascii="Times New Roman" w:eastAsia="標楷體" w:hAnsi="Times New Roman" w:hint="eastAsia"/>
                <w:lang w:eastAsia="zh-TW"/>
              </w:rPr>
              <w:t>1</w:t>
            </w:r>
            <w:r w:rsidRPr="00934645">
              <w:rPr>
                <w:rFonts w:ascii="Times New Roman" w:eastAsia="標楷體" w:hAnsi="Times New Roman" w:hint="eastAsia"/>
                <w:lang w:eastAsia="zh-TW"/>
              </w:rPr>
              <w:t>學分</w:t>
            </w:r>
          </w:p>
        </w:tc>
      </w:tr>
      <w:tr w:rsidR="00BC4C60" w:rsidRPr="003120F4" w:rsidTr="00BC4C60">
        <w:trPr>
          <w:trHeight w:val="422"/>
          <w:jc w:val="center"/>
        </w:trPr>
        <w:tc>
          <w:tcPr>
            <w:tcW w:w="416" w:type="pct"/>
            <w:gridSpan w:val="2"/>
            <w:vMerge/>
            <w:tcBorders>
              <w:bottom w:val="single" w:sz="6" w:space="0" w:color="000000"/>
            </w:tcBorders>
            <w:shd w:val="clear" w:color="auto" w:fill="auto"/>
            <w:textDirection w:val="tbRlV"/>
            <w:vAlign w:val="center"/>
          </w:tcPr>
          <w:p w:rsidR="00BC4C60" w:rsidRPr="00E2235D" w:rsidRDefault="00BC4C60" w:rsidP="00BC4C60">
            <w:pPr>
              <w:snapToGrid w:val="0"/>
              <w:jc w:val="center"/>
              <w:rPr>
                <w:rFonts w:ascii="Times New Roman" w:eastAsia="標楷體" w:hAnsi="Times New Roman"/>
                <w:sz w:val="20"/>
                <w:szCs w:val="20"/>
                <w:lang w:eastAsia="zh-TW"/>
              </w:rPr>
            </w:pPr>
          </w:p>
        </w:tc>
        <w:tc>
          <w:tcPr>
            <w:tcW w:w="860" w:type="pct"/>
            <w:tcBorders>
              <w:bottom w:val="single" w:sz="6" w:space="0" w:color="000000"/>
            </w:tcBorders>
            <w:shd w:val="clear" w:color="auto" w:fill="auto"/>
            <w:vAlign w:val="center"/>
          </w:tcPr>
          <w:p w:rsidR="00BC4C60" w:rsidRPr="00ED3FEB" w:rsidRDefault="00BC4C60" w:rsidP="00BC4C60">
            <w:pPr>
              <w:snapToGrid w:val="0"/>
              <w:jc w:val="center"/>
              <w:rPr>
                <w:rFonts w:ascii="Times New Roman" w:eastAsia="標楷體" w:hAnsi="Times New Roman"/>
                <w:lang w:eastAsia="zh-TW"/>
              </w:rPr>
            </w:pPr>
            <w:r>
              <w:rPr>
                <w:rFonts w:ascii="Times New Roman" w:eastAsia="標楷體" w:hAnsi="Times New Roman" w:hint="eastAsia"/>
                <w:lang w:eastAsia="zh-TW"/>
              </w:rPr>
              <w:t>科</w:t>
            </w:r>
            <w:r>
              <w:rPr>
                <w:rFonts w:ascii="Times New Roman" w:eastAsia="標楷體" w:hAnsi="Times New Roman"/>
                <w:lang w:eastAsia="zh-TW"/>
              </w:rPr>
              <w:t>技</w:t>
            </w:r>
            <w:r w:rsidRPr="00ED3FEB">
              <w:rPr>
                <w:rFonts w:ascii="Times New Roman" w:eastAsia="標楷體" w:hAnsi="Times New Roman"/>
                <w:lang w:eastAsia="zh-TW"/>
              </w:rPr>
              <w:t>領域</w:t>
            </w:r>
          </w:p>
        </w:tc>
        <w:tc>
          <w:tcPr>
            <w:tcW w:w="369" w:type="pct"/>
            <w:vMerge/>
            <w:tcBorders>
              <w:bottom w:val="single" w:sz="6" w:space="0" w:color="000000"/>
            </w:tcBorders>
            <w:shd w:val="clear" w:color="auto" w:fill="auto"/>
            <w:vAlign w:val="center"/>
          </w:tcPr>
          <w:p w:rsidR="00BC4C60" w:rsidRPr="003120F4" w:rsidRDefault="00BC4C60" w:rsidP="00BC4C60">
            <w:pPr>
              <w:snapToGrid w:val="0"/>
              <w:jc w:val="center"/>
              <w:rPr>
                <w:rFonts w:ascii="Times New Roman" w:eastAsia="標楷體" w:hAnsi="Times New Roman"/>
                <w:lang w:eastAsia="zh-TW"/>
              </w:rPr>
            </w:pPr>
          </w:p>
        </w:tc>
        <w:tc>
          <w:tcPr>
            <w:tcW w:w="224" w:type="pct"/>
            <w:tcBorders>
              <w:bottom w:val="single" w:sz="6" w:space="0" w:color="000000"/>
            </w:tcBorders>
            <w:shd w:val="clear" w:color="auto" w:fill="auto"/>
            <w:vAlign w:val="center"/>
          </w:tcPr>
          <w:p w:rsidR="00BC4C60" w:rsidRPr="003120F4" w:rsidRDefault="00BC4C60" w:rsidP="00BC4C60">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w:t>
            </w:r>
          </w:p>
        </w:tc>
        <w:tc>
          <w:tcPr>
            <w:tcW w:w="2366" w:type="pct"/>
            <w:gridSpan w:val="8"/>
            <w:tcBorders>
              <w:bottom w:val="single" w:sz="6" w:space="0" w:color="000000"/>
            </w:tcBorders>
            <w:shd w:val="clear" w:color="auto" w:fill="auto"/>
          </w:tcPr>
          <w:p w:rsidR="00BC4C60" w:rsidRPr="003120F4" w:rsidRDefault="00BC4C60" w:rsidP="00BC4C60">
            <w:pPr>
              <w:snapToGrid w:val="0"/>
              <w:jc w:val="both"/>
              <w:rPr>
                <w:rFonts w:ascii="Times New Roman" w:eastAsia="標楷體" w:hAnsi="Times New Roman"/>
                <w:lang w:eastAsia="zh-TW"/>
              </w:rPr>
            </w:pPr>
          </w:p>
        </w:tc>
        <w:tc>
          <w:tcPr>
            <w:tcW w:w="766" w:type="pct"/>
            <w:vMerge/>
            <w:tcBorders>
              <w:bottom w:val="single" w:sz="6" w:space="0" w:color="000000"/>
            </w:tcBorders>
            <w:shd w:val="clear" w:color="auto" w:fill="auto"/>
          </w:tcPr>
          <w:p w:rsidR="00BC4C60" w:rsidRPr="003120F4" w:rsidRDefault="00BC4C60" w:rsidP="00BC4C60">
            <w:pPr>
              <w:snapToGrid w:val="0"/>
              <w:jc w:val="center"/>
              <w:rPr>
                <w:rFonts w:ascii="Times New Roman" w:eastAsia="標楷體" w:hAnsi="Times New Roman"/>
                <w:lang w:eastAsia="zh-TW"/>
              </w:rPr>
            </w:pPr>
          </w:p>
        </w:tc>
      </w:tr>
      <w:tr w:rsidR="00BC4C60" w:rsidRPr="003120F4" w:rsidTr="00BC4C60">
        <w:trPr>
          <w:trHeight w:val="265"/>
          <w:jc w:val="center"/>
        </w:trPr>
        <w:tc>
          <w:tcPr>
            <w:tcW w:w="4234" w:type="pct"/>
            <w:gridSpan w:val="13"/>
            <w:tcBorders>
              <w:top w:val="single" w:sz="6" w:space="0" w:color="000000"/>
              <w:bottom w:val="double" w:sz="4" w:space="0" w:color="000000"/>
            </w:tcBorders>
            <w:shd w:val="clear" w:color="auto" w:fill="D9D9D9" w:themeFill="background1" w:themeFillShade="D9"/>
            <w:vAlign w:val="center"/>
          </w:tcPr>
          <w:p w:rsidR="00BC4C60" w:rsidRPr="003120F4" w:rsidRDefault="00BC4C60" w:rsidP="00BC4C60">
            <w:pPr>
              <w:snapToGrid w:val="0"/>
              <w:jc w:val="right"/>
              <w:rPr>
                <w:rFonts w:ascii="Times New Roman" w:eastAsia="標楷體" w:hAnsi="Times New Roman"/>
                <w:lang w:eastAsia="zh-TW"/>
              </w:rPr>
            </w:pPr>
            <w:r>
              <w:rPr>
                <w:rFonts w:ascii="Times New Roman" w:eastAsia="標楷體" w:hAnsi="Times New Roman" w:hint="eastAsia"/>
                <w:lang w:eastAsia="zh-TW"/>
              </w:rPr>
              <w:t>全部課程已修畢學分合計</w:t>
            </w:r>
          </w:p>
        </w:tc>
        <w:tc>
          <w:tcPr>
            <w:tcW w:w="766" w:type="pct"/>
            <w:tcBorders>
              <w:top w:val="single" w:sz="6" w:space="0" w:color="000000"/>
              <w:bottom w:val="double" w:sz="4" w:space="0" w:color="000000"/>
            </w:tcBorders>
            <w:shd w:val="clear" w:color="auto" w:fill="D9D9D9" w:themeFill="background1" w:themeFillShade="D9"/>
          </w:tcPr>
          <w:p w:rsidR="00BC4C60" w:rsidRPr="003120F4" w:rsidRDefault="00BC4C60" w:rsidP="00BC4C60">
            <w:pPr>
              <w:snapToGrid w:val="0"/>
              <w:jc w:val="center"/>
              <w:rPr>
                <w:rFonts w:ascii="Times New Roman" w:eastAsia="標楷體" w:hAnsi="Times New Roman"/>
                <w:lang w:eastAsia="zh-TW"/>
              </w:rPr>
            </w:pPr>
          </w:p>
        </w:tc>
      </w:tr>
    </w:tbl>
    <w:p w:rsidR="00EE42A4" w:rsidRPr="003120F4" w:rsidRDefault="0041383F" w:rsidP="000C1834">
      <w:pPr>
        <w:tabs>
          <w:tab w:val="left" w:pos="5527"/>
        </w:tabs>
        <w:spacing w:before="77"/>
        <w:ind w:right="60"/>
        <w:rPr>
          <w:rFonts w:ascii="Times New Roman" w:eastAsia="標楷體" w:hAnsi="Times New Roman"/>
          <w:sz w:val="24"/>
          <w:lang w:eastAsia="zh-TW"/>
        </w:rPr>
      </w:pPr>
      <w:r>
        <w:rPr>
          <w:rFonts w:ascii="Times New Roman" w:eastAsia="標楷體" w:hAnsi="Times New Roman" w:hint="eastAsia"/>
          <w:sz w:val="24"/>
          <w:lang w:eastAsia="zh-TW"/>
        </w:rPr>
        <w:t>學生</w:t>
      </w:r>
      <w:r w:rsidR="00E106CC">
        <w:rPr>
          <w:rFonts w:ascii="Times New Roman" w:eastAsia="標楷體" w:hAnsi="Times New Roman" w:hint="eastAsia"/>
          <w:sz w:val="24"/>
          <w:lang w:eastAsia="zh-TW"/>
        </w:rPr>
        <w:t>簽名</w:t>
      </w:r>
      <w:r>
        <w:rPr>
          <w:rFonts w:ascii="Times New Roman" w:eastAsia="標楷體" w:hAnsi="Times New Roman" w:hint="eastAsia"/>
          <w:sz w:val="24"/>
          <w:lang w:eastAsia="zh-TW"/>
        </w:rPr>
        <w:t xml:space="preserve">                                      </w:t>
      </w:r>
      <w:r w:rsidR="00B158E3">
        <w:rPr>
          <w:rFonts w:ascii="Times New Roman" w:eastAsia="標楷體" w:hAnsi="Times New Roman" w:hint="eastAsia"/>
          <w:sz w:val="24"/>
          <w:lang w:eastAsia="zh-TW"/>
        </w:rPr>
        <w:t>導師</w:t>
      </w:r>
      <w:r w:rsidR="00B158E3">
        <w:rPr>
          <w:rFonts w:ascii="Times New Roman" w:eastAsia="標楷體" w:hAnsi="Times New Roman" w:hint="eastAsia"/>
          <w:sz w:val="24"/>
          <w:lang w:eastAsia="zh-TW"/>
        </w:rPr>
        <w:t xml:space="preserve">                </w:t>
      </w:r>
      <w:r>
        <w:rPr>
          <w:rFonts w:ascii="Times New Roman" w:eastAsia="標楷體" w:hAnsi="Times New Roman" w:hint="eastAsia"/>
          <w:sz w:val="24"/>
          <w:lang w:eastAsia="zh-TW"/>
        </w:rPr>
        <w:t xml:space="preserve">              </w:t>
      </w:r>
      <w:r w:rsidR="00B158E3">
        <w:rPr>
          <w:rFonts w:ascii="Times New Roman" w:eastAsia="標楷體" w:hAnsi="Times New Roman" w:hint="eastAsia"/>
          <w:sz w:val="24"/>
          <w:lang w:eastAsia="zh-TW"/>
        </w:rPr>
        <w:t xml:space="preserve"> </w:t>
      </w:r>
      <w:r w:rsidR="008F79EE" w:rsidRPr="003120F4">
        <w:rPr>
          <w:rFonts w:ascii="Times New Roman" w:eastAsia="標楷體" w:hAnsi="Times New Roman" w:hint="eastAsia"/>
          <w:sz w:val="24"/>
          <w:lang w:eastAsia="zh-TW"/>
        </w:rPr>
        <w:t>承辦人員</w:t>
      </w:r>
      <w:r w:rsidR="008F79EE" w:rsidRPr="003120F4">
        <w:rPr>
          <w:rFonts w:ascii="Times New Roman" w:eastAsia="標楷體" w:hAnsi="Times New Roman" w:hint="eastAsia"/>
          <w:sz w:val="24"/>
          <w:lang w:eastAsia="zh-TW"/>
        </w:rPr>
        <w:tab/>
      </w:r>
      <w:r>
        <w:rPr>
          <w:rFonts w:ascii="Times New Roman" w:eastAsia="標楷體" w:hAnsi="Times New Roman" w:hint="eastAsia"/>
          <w:sz w:val="24"/>
          <w:lang w:eastAsia="zh-TW"/>
        </w:rPr>
        <w:t xml:space="preserve">                     </w:t>
      </w:r>
      <w:r w:rsidR="00B158E3">
        <w:rPr>
          <w:rFonts w:ascii="Times New Roman" w:eastAsia="標楷體" w:hAnsi="Times New Roman" w:hint="eastAsia"/>
          <w:sz w:val="24"/>
          <w:lang w:eastAsia="zh-TW"/>
        </w:rPr>
        <w:t xml:space="preserve"> </w:t>
      </w:r>
      <w:r w:rsidR="008F79EE" w:rsidRPr="003120F4">
        <w:rPr>
          <w:rFonts w:ascii="Times New Roman" w:eastAsia="標楷體" w:hAnsi="Times New Roman" w:hint="eastAsia"/>
          <w:sz w:val="24"/>
          <w:lang w:eastAsia="zh-TW"/>
        </w:rPr>
        <w:t>中心主任</w:t>
      </w:r>
    </w:p>
    <w:sectPr w:rsidR="00EE42A4" w:rsidRPr="003120F4" w:rsidSect="00D95EC6">
      <w:type w:val="continuous"/>
      <w:pgSz w:w="11910" w:h="16850"/>
      <w:pgMar w:top="851"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FE" w:rsidRDefault="004211FE" w:rsidP="00AF7F78">
      <w:r>
        <w:separator/>
      </w:r>
    </w:p>
  </w:endnote>
  <w:endnote w:type="continuationSeparator" w:id="0">
    <w:p w:rsidR="004211FE" w:rsidRDefault="004211FE" w:rsidP="00AF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FE" w:rsidRDefault="004211FE" w:rsidP="00AF7F78">
      <w:r>
        <w:separator/>
      </w:r>
    </w:p>
  </w:footnote>
  <w:footnote w:type="continuationSeparator" w:id="0">
    <w:p w:rsidR="004211FE" w:rsidRDefault="004211FE" w:rsidP="00AF7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0848"/>
    <w:multiLevelType w:val="hybridMultilevel"/>
    <w:tmpl w:val="5DDA0BF4"/>
    <w:lvl w:ilvl="0" w:tplc="CE62369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5D47DE"/>
    <w:multiLevelType w:val="hybridMultilevel"/>
    <w:tmpl w:val="048E3CC0"/>
    <w:lvl w:ilvl="0" w:tplc="22461E1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46656D"/>
    <w:multiLevelType w:val="hybridMultilevel"/>
    <w:tmpl w:val="139488B6"/>
    <w:lvl w:ilvl="0" w:tplc="26B08D44">
      <w:start w:val="1"/>
      <w:numFmt w:val="decimal"/>
      <w:lvlText w:val="%1."/>
      <w:lvlJc w:val="left"/>
      <w:pPr>
        <w:tabs>
          <w:tab w:val="num" w:pos="360"/>
        </w:tabs>
        <w:ind w:left="360" w:hanging="360"/>
      </w:pPr>
      <w:rPr>
        <w:rFonts w:ascii="Times New Roman" w:eastAsia="新細明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4"/>
    <w:rsid w:val="000500B3"/>
    <w:rsid w:val="000879CE"/>
    <w:rsid w:val="000C1834"/>
    <w:rsid w:val="000E15E6"/>
    <w:rsid w:val="000F57E7"/>
    <w:rsid w:val="00105B92"/>
    <w:rsid w:val="00120D79"/>
    <w:rsid w:val="001324E5"/>
    <w:rsid w:val="00155E1E"/>
    <w:rsid w:val="00181EE9"/>
    <w:rsid w:val="001B181A"/>
    <w:rsid w:val="00202434"/>
    <w:rsid w:val="00216646"/>
    <w:rsid w:val="003120F4"/>
    <w:rsid w:val="003304EA"/>
    <w:rsid w:val="003B1750"/>
    <w:rsid w:val="0041383F"/>
    <w:rsid w:val="004211FE"/>
    <w:rsid w:val="0047717B"/>
    <w:rsid w:val="00485535"/>
    <w:rsid w:val="0049043C"/>
    <w:rsid w:val="00513FCF"/>
    <w:rsid w:val="005C1E0D"/>
    <w:rsid w:val="005C3755"/>
    <w:rsid w:val="005C61B8"/>
    <w:rsid w:val="005E73D9"/>
    <w:rsid w:val="00602DCF"/>
    <w:rsid w:val="00671B40"/>
    <w:rsid w:val="00676384"/>
    <w:rsid w:val="00692879"/>
    <w:rsid w:val="006B2D26"/>
    <w:rsid w:val="006C6F33"/>
    <w:rsid w:val="00725798"/>
    <w:rsid w:val="0074075A"/>
    <w:rsid w:val="007B7221"/>
    <w:rsid w:val="007D5608"/>
    <w:rsid w:val="007E0F0F"/>
    <w:rsid w:val="007F1231"/>
    <w:rsid w:val="00832C8E"/>
    <w:rsid w:val="00867E3D"/>
    <w:rsid w:val="008A7514"/>
    <w:rsid w:val="008B18F9"/>
    <w:rsid w:val="008D3B2C"/>
    <w:rsid w:val="008F79EE"/>
    <w:rsid w:val="00934645"/>
    <w:rsid w:val="00976066"/>
    <w:rsid w:val="00982473"/>
    <w:rsid w:val="009F2C8B"/>
    <w:rsid w:val="00A34921"/>
    <w:rsid w:val="00A56409"/>
    <w:rsid w:val="00A6414F"/>
    <w:rsid w:val="00A80D68"/>
    <w:rsid w:val="00AA025F"/>
    <w:rsid w:val="00AF7F78"/>
    <w:rsid w:val="00B158E3"/>
    <w:rsid w:val="00B57BCE"/>
    <w:rsid w:val="00B73D3E"/>
    <w:rsid w:val="00B94D03"/>
    <w:rsid w:val="00BC4C60"/>
    <w:rsid w:val="00C05130"/>
    <w:rsid w:val="00C14334"/>
    <w:rsid w:val="00C75554"/>
    <w:rsid w:val="00CB3336"/>
    <w:rsid w:val="00CD35F8"/>
    <w:rsid w:val="00CD3B93"/>
    <w:rsid w:val="00CE5FA8"/>
    <w:rsid w:val="00CF76CF"/>
    <w:rsid w:val="00D277DB"/>
    <w:rsid w:val="00D350EF"/>
    <w:rsid w:val="00D871B7"/>
    <w:rsid w:val="00D95D09"/>
    <w:rsid w:val="00D95EC6"/>
    <w:rsid w:val="00D9656F"/>
    <w:rsid w:val="00E106CC"/>
    <w:rsid w:val="00E2235D"/>
    <w:rsid w:val="00E74EC3"/>
    <w:rsid w:val="00EC53F7"/>
    <w:rsid w:val="00ED3FEB"/>
    <w:rsid w:val="00EE1965"/>
    <w:rsid w:val="00EE42A4"/>
    <w:rsid w:val="00EF36DF"/>
    <w:rsid w:val="00F32A7C"/>
    <w:rsid w:val="00F7569A"/>
    <w:rsid w:val="00F83209"/>
    <w:rsid w:val="00F91016"/>
    <w:rsid w:val="00FC6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A52A"/>
  <w15:docId w15:val="{0764198E-B48B-49B2-A3C9-74B3446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YaHei" w:eastAsia="Microsoft YaHei" w:hAnsi="Microsoft YaHei" w:cs="Microsoft YaHei"/>
    </w:rPr>
  </w:style>
  <w:style w:type="paragraph" w:styleId="1">
    <w:name w:val="heading 1"/>
    <w:basedOn w:val="a"/>
    <w:uiPriority w:val="1"/>
    <w:qFormat/>
    <w:pPr>
      <w:spacing w:line="374" w:lineRule="exact"/>
      <w:ind w:left="1932" w:right="2114"/>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7F78"/>
    <w:pPr>
      <w:tabs>
        <w:tab w:val="center" w:pos="4153"/>
        <w:tab w:val="right" w:pos="8306"/>
      </w:tabs>
      <w:snapToGrid w:val="0"/>
    </w:pPr>
    <w:rPr>
      <w:sz w:val="20"/>
      <w:szCs w:val="20"/>
    </w:rPr>
  </w:style>
  <w:style w:type="character" w:customStyle="1" w:styleId="a6">
    <w:name w:val="頁首 字元"/>
    <w:basedOn w:val="a0"/>
    <w:link w:val="a5"/>
    <w:uiPriority w:val="99"/>
    <w:rsid w:val="00AF7F78"/>
    <w:rPr>
      <w:rFonts w:ascii="Microsoft YaHei" w:eastAsia="Microsoft YaHei" w:hAnsi="Microsoft YaHei" w:cs="Microsoft YaHei"/>
      <w:sz w:val="20"/>
      <w:szCs w:val="20"/>
    </w:rPr>
  </w:style>
  <w:style w:type="paragraph" w:styleId="a7">
    <w:name w:val="footer"/>
    <w:basedOn w:val="a"/>
    <w:link w:val="a8"/>
    <w:uiPriority w:val="99"/>
    <w:unhideWhenUsed/>
    <w:rsid w:val="00AF7F78"/>
    <w:pPr>
      <w:tabs>
        <w:tab w:val="center" w:pos="4153"/>
        <w:tab w:val="right" w:pos="8306"/>
      </w:tabs>
      <w:snapToGrid w:val="0"/>
    </w:pPr>
    <w:rPr>
      <w:sz w:val="20"/>
      <w:szCs w:val="20"/>
    </w:rPr>
  </w:style>
  <w:style w:type="character" w:customStyle="1" w:styleId="a8">
    <w:name w:val="頁尾 字元"/>
    <w:basedOn w:val="a0"/>
    <w:link w:val="a7"/>
    <w:uiPriority w:val="99"/>
    <w:rsid w:val="00AF7F78"/>
    <w:rPr>
      <w:rFonts w:ascii="Microsoft YaHei" w:eastAsia="Microsoft YaHei" w:hAnsi="Microsoft YaHei" w:cs="Microsoft YaHei"/>
      <w:sz w:val="20"/>
      <w:szCs w:val="20"/>
    </w:rPr>
  </w:style>
  <w:style w:type="paragraph" w:styleId="a9">
    <w:name w:val="Balloon Text"/>
    <w:basedOn w:val="a"/>
    <w:link w:val="aa"/>
    <w:uiPriority w:val="99"/>
    <w:semiHidden/>
    <w:unhideWhenUsed/>
    <w:rsid w:val="00D95E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95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5BB8-B5DF-45EC-A955-1A5CE39B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4</cp:revision>
  <cp:lastPrinted>2020-05-12T06:32:00Z</cp:lastPrinted>
  <dcterms:created xsi:type="dcterms:W3CDTF">2020-10-06T04:47:00Z</dcterms:created>
  <dcterms:modified xsi:type="dcterms:W3CDTF">2020-10-06T07:15:00Z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Microsoft® Word 2010</vt:lpwstr>
  </property>
  <property fmtid="{D5CDD505-2E9C-101B-9397-08002B2CF9AE}" pid="4" name="LastSaved">
    <vt:filetime>2016-08-29T00:00:00Z</vt:filetime>
  </property>
</Properties>
</file>